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80" w:line="312"/>
        <w:ind w:right="0" w:left="0" w:firstLine="0"/>
        <w:jc w:val="center"/>
        <w:rPr>
          <w:rFonts w:ascii="Verdana" w:hAnsi="Verdana" w:cs="Verdana" w:eastAsia="Verdana"/>
          <w:b/>
          <w:color w:val="000000"/>
          <w:spacing w:val="0"/>
          <w:position w:val="0"/>
          <w:sz w:val="24"/>
          <w:shd w:fill="auto" w:val="clear"/>
        </w:rPr>
      </w:pPr>
      <w:r>
        <w:rPr>
          <w:rFonts w:ascii="Verdana" w:hAnsi="Verdana" w:cs="Verdana" w:eastAsia="Verdana"/>
          <w:b/>
          <w:color w:val="000000"/>
          <w:spacing w:val="0"/>
          <w:position w:val="0"/>
          <w:sz w:val="24"/>
          <w:shd w:fill="auto" w:val="clear"/>
        </w:rPr>
        <w:t xml:space="preserve">Bluffing Their Way to an Art. V Convention</w:t>
      </w:r>
    </w:p>
    <w:p>
      <w:pPr>
        <w:spacing w:before="0" w:after="0" w:line="312"/>
        <w:ind w:right="0" w:left="0" w:firstLine="0"/>
        <w:jc w:val="center"/>
        <w:rPr>
          <w:rFonts w:ascii="Verdana" w:hAnsi="Verdana" w:cs="Verdana" w:eastAsia="Verdana"/>
          <w:b/>
          <w:color w:val="2C1D0C"/>
          <w:spacing w:val="0"/>
          <w:position w:val="0"/>
          <w:sz w:val="24"/>
          <w:shd w:fill="auto" w:val="clear"/>
        </w:rPr>
      </w:pPr>
      <w:r>
        <w:rPr>
          <w:rFonts w:ascii="Verdana" w:hAnsi="Verdana" w:cs="Verdana" w:eastAsia="Verdana"/>
          <w:b/>
          <w:color w:val="2C1D0C"/>
          <w:spacing w:val="0"/>
          <w:position w:val="0"/>
          <w:sz w:val="24"/>
          <w:shd w:fill="auto" w:val="clear"/>
        </w:rPr>
        <w:t xml:space="preserve">Part 2: The Best PR Money Can Buy  </w:t>
      </w:r>
    </w:p>
    <w:p>
      <w:pPr>
        <w:spacing w:before="0" w:after="0" w:line="312"/>
        <w:ind w:right="0" w:left="0" w:firstLine="0"/>
        <w:jc w:val="left"/>
        <w:rPr>
          <w:rFonts w:ascii="Arial" w:hAnsi="Arial" w:cs="Arial" w:eastAsia="Arial"/>
          <w:b/>
          <w:color w:val="2C1D0C"/>
          <w:spacing w:val="0"/>
          <w:position w:val="0"/>
          <w:sz w:val="24"/>
          <w:shd w:fill="auto" w:val="clear"/>
        </w:rPr>
      </w:pPr>
    </w:p>
    <w:p>
      <w:pPr>
        <w:spacing w:before="0" w:after="0" w:line="312"/>
        <w:ind w:right="0" w:left="0" w:firstLine="0"/>
        <w:jc w:val="left"/>
        <w:rPr>
          <w:rFonts w:ascii="Georgia" w:hAnsi="Georgia" w:cs="Georgia" w:eastAsia="Georgia"/>
          <w:color w:val="000000"/>
          <w:spacing w:val="0"/>
          <w:position w:val="0"/>
          <w:sz w:val="24"/>
          <w:shd w:fill="auto" w:val="clear"/>
        </w:rPr>
      </w:pPr>
      <w:r>
        <w:rPr>
          <w:rFonts w:ascii="Georgia" w:hAnsi="Georgia" w:cs="Georgia" w:eastAsia="Georgia"/>
          <w:color w:val="000000"/>
          <w:spacing w:val="0"/>
          <w:position w:val="0"/>
          <w:sz w:val="24"/>
          <w:shd w:fill="auto" w:val="clear"/>
        </w:rPr>
        <w:t xml:space="preserve">By Judi Caler</w:t>
      </w:r>
    </w:p>
    <w:p>
      <w:pPr>
        <w:spacing w:before="0" w:after="0" w:line="312"/>
        <w:ind w:right="0" w:left="0" w:firstLine="0"/>
        <w:jc w:val="left"/>
        <w:rPr>
          <w:rFonts w:ascii="Georgia" w:hAnsi="Georgia" w:cs="Georgia" w:eastAsia="Georgia"/>
          <w:color w:val="000000"/>
          <w:spacing w:val="0"/>
          <w:position w:val="0"/>
          <w:sz w:val="24"/>
          <w:shd w:fill="auto" w:val="clear"/>
        </w:rPr>
      </w:pPr>
    </w:p>
    <w:p>
      <w:pPr>
        <w:spacing w:before="0" w:after="0" w:line="312"/>
        <w:ind w:right="0" w:left="0" w:firstLine="0"/>
        <w:jc w:val="left"/>
        <w:rPr>
          <w:rFonts w:ascii="Georgia" w:hAnsi="Georgia" w:cs="Georgia" w:eastAsia="Georgia"/>
          <w:color w:val="000000"/>
          <w:spacing w:val="0"/>
          <w:position w:val="0"/>
          <w:sz w:val="24"/>
          <w:shd w:fill="auto" w:val="clear"/>
        </w:rPr>
      </w:pPr>
      <w:r>
        <w:rPr>
          <w:rFonts w:ascii="Georgia" w:hAnsi="Georgia" w:cs="Georgia" w:eastAsia="Georgia"/>
          <w:color w:val="000000"/>
          <w:spacing w:val="0"/>
          <w:position w:val="0"/>
          <w:sz w:val="24"/>
          <w:shd w:fill="auto" w:val="clear"/>
        </w:rPr>
        <w:t xml:space="preserve">In </w:t>
      </w:r>
      <w:hyperlink xmlns:r="http://schemas.openxmlformats.org/officeDocument/2006/relationships" r:id="docRId0">
        <w:r>
          <w:rPr>
            <w:rFonts w:ascii="Georgia" w:hAnsi="Georgia" w:cs="Georgia" w:eastAsia="Georgia"/>
            <w:b/>
            <w:color w:val="0034F5"/>
            <w:spacing w:val="0"/>
            <w:position w:val="0"/>
            <w:sz w:val="24"/>
            <w:u w:val="single"/>
            <w:shd w:fill="auto" w:val="clear"/>
          </w:rPr>
          <w:t xml:space="preserve">Pa</w:t>
        </w:r>
        <w:r>
          <w:rPr>
            <w:rFonts w:ascii="Georgia" w:hAnsi="Georgia" w:cs="Georgia" w:eastAsia="Georgia"/>
            <w:b/>
            <w:color w:val="0034F5"/>
            <w:spacing w:val="0"/>
            <w:position w:val="0"/>
            <w:sz w:val="24"/>
            <w:u w:val="single"/>
            <w:shd w:fill="auto" w:val="clear"/>
          </w:rPr>
          <w:t xml:space="preserve"> HYPERLINK "https://securetherepublic.com/arkansas/2022/12/02/deep-state-lobbyists-pushing-an-article-v-convention-u-s-constitution-in-jeopardy/"</w:t>
        </w:r>
        <w:r>
          <w:rPr>
            <w:rFonts w:ascii="Georgia" w:hAnsi="Georgia" w:cs="Georgia" w:eastAsia="Georgia"/>
            <w:b/>
            <w:color w:val="0034F5"/>
            <w:spacing w:val="0"/>
            <w:position w:val="0"/>
            <w:sz w:val="24"/>
            <w:u w:val="single"/>
            <w:shd w:fill="auto" w:val="clear"/>
          </w:rPr>
          <w:t xml:space="preserve">r</w:t>
        </w:r>
        <w:r>
          <w:rPr>
            <w:rFonts w:ascii="Georgia" w:hAnsi="Georgia" w:cs="Georgia" w:eastAsia="Georgia"/>
            <w:b/>
            <w:color w:val="0034F5"/>
            <w:spacing w:val="0"/>
            <w:position w:val="0"/>
            <w:sz w:val="24"/>
            <w:u w:val="single"/>
            <w:shd w:fill="auto" w:val="clear"/>
          </w:rPr>
          <w:t xml:space="preserve"> HYPERLINK "https://securetherepublic.com/arkansas/2022/12/02/deep-state-lobbyists-pushing-an-article-v-convention-u-s-constitution-in-jeopardy/"</w:t>
        </w:r>
        <w:r>
          <w:rPr>
            <w:rFonts w:ascii="Georgia" w:hAnsi="Georgia" w:cs="Georgia" w:eastAsia="Georgia"/>
            <w:b/>
            <w:color w:val="0034F5"/>
            <w:spacing w:val="0"/>
            <w:position w:val="0"/>
            <w:sz w:val="24"/>
            <w:u w:val="single"/>
            <w:shd w:fill="auto" w:val="clear"/>
          </w:rPr>
          <w:t xml:space="preserve">t 1</w:t>
        </w:r>
      </w:hyperlink>
      <w:r>
        <w:rPr>
          <w:rFonts w:ascii="Georgia" w:hAnsi="Georgia" w:cs="Georgia" w:eastAsia="Georgia"/>
          <w:color w:val="0034F5"/>
          <w:spacing w:val="0"/>
          <w:position w:val="0"/>
          <w:sz w:val="24"/>
          <w:shd w:fill="auto" w:val="clear"/>
        </w:rPr>
        <w:t xml:space="preserve">, </w:t>
      </w:r>
      <w:r>
        <w:rPr>
          <w:rFonts w:ascii="Georgia" w:hAnsi="Georgia" w:cs="Georgia" w:eastAsia="Georgia"/>
          <w:color w:val="000000"/>
          <w:spacing w:val="0"/>
          <w:position w:val="0"/>
          <w:sz w:val="24"/>
          <w:shd w:fill="auto" w:val="clear"/>
        </w:rPr>
        <w:t xml:space="preserve">we saw that ever since 1907, 2/3 or more of the States have had at least one active application on record</w:t>
      </w:r>
      <w:r>
        <w:rPr>
          <w:rFonts w:ascii="Georgia" w:hAnsi="Georgia" w:cs="Georgia" w:eastAsia="Georgia"/>
          <w:i/>
          <w:color w:val="000000"/>
          <w:spacing w:val="0"/>
          <w:position w:val="0"/>
          <w:sz w:val="24"/>
          <w:shd w:fill="auto" w:val="clear"/>
        </w:rPr>
        <w:t xml:space="preserve"> </w:t>
      </w:r>
      <w:r>
        <w:rPr>
          <w:rFonts w:ascii="Georgia" w:hAnsi="Georgia" w:cs="Georgia" w:eastAsia="Georgia"/>
          <w:color w:val="000000"/>
          <w:spacing w:val="0"/>
          <w:position w:val="0"/>
          <w:sz w:val="24"/>
          <w:shd w:fill="auto" w:val="clear"/>
        </w:rPr>
        <w:t xml:space="preserve">asking Congress to call a convention under Art. V. And if Congress is hoodwinked into validating </w:t>
      </w:r>
      <w:r>
        <w:rPr>
          <w:rFonts w:ascii="Georgia" w:hAnsi="Georgia" w:cs="Georgia" w:eastAsia="Georgia"/>
          <w:i/>
          <w:color w:val="000000"/>
          <w:spacing w:val="0"/>
          <w:position w:val="0"/>
          <w:sz w:val="24"/>
          <w:shd w:fill="auto" w:val="clear"/>
        </w:rPr>
        <w:t xml:space="preserve">all non-rescinded applications</w:t>
      </w:r>
      <w:r>
        <w:rPr>
          <w:rFonts w:ascii="Georgia" w:hAnsi="Georgia" w:cs="Georgia" w:eastAsia="Georgia"/>
          <w:color w:val="000000"/>
          <w:spacing w:val="0"/>
          <w:position w:val="0"/>
          <w:sz w:val="24"/>
          <w:shd w:fill="auto" w:val="clear"/>
        </w:rPr>
        <w:t xml:space="preserve"> by passing </w:t>
      </w:r>
      <w:hyperlink xmlns:r="http://schemas.openxmlformats.org/officeDocument/2006/relationships" r:id="docRId1">
        <w:r>
          <w:rPr>
            <w:rFonts w:ascii="Georgia" w:hAnsi="Georgia" w:cs="Georgia" w:eastAsia="Georgia"/>
            <w:b/>
            <w:color w:val="0034F5"/>
            <w:spacing w:val="0"/>
            <w:position w:val="0"/>
            <w:sz w:val="24"/>
            <w:u w:val="single"/>
            <w:shd w:fill="auto" w:val="clear"/>
          </w:rPr>
          <w:t xml:space="preserve">H.R.8419</w:t>
        </w:r>
      </w:hyperlink>
      <w:r>
        <w:rPr>
          <w:rFonts w:ascii="Georgia" w:hAnsi="Georgia" w:cs="Georgia" w:eastAsia="Georgia"/>
          <w:color w:val="0034F5"/>
          <w:spacing w:val="0"/>
          <w:position w:val="0"/>
          <w:sz w:val="24"/>
          <w:u w:val="single"/>
          <w:shd w:fill="auto" w:val="clear"/>
        </w:rPr>
        <w:t xml:space="preserve"> </w:t>
      </w:r>
      <w:r>
        <w:rPr>
          <w:rFonts w:ascii="Georgia" w:hAnsi="Georgia" w:cs="Georgia" w:eastAsia="Georgia"/>
          <w:color w:val="000000"/>
          <w:spacing w:val="0"/>
          <w:position w:val="0"/>
          <w:sz w:val="24"/>
          <w:shd w:fill="auto" w:val="clear"/>
        </w:rPr>
        <w:t xml:space="preserve">or its 2023 counterpart, Congress will likely trigger the first constitutional convention since 1787.</w:t>
      </w:r>
    </w:p>
    <w:p>
      <w:pPr>
        <w:spacing w:before="0" w:after="0" w:line="312"/>
        <w:ind w:right="0" w:left="0" w:firstLine="0"/>
        <w:jc w:val="left"/>
        <w:rPr>
          <w:rFonts w:ascii="Georgia" w:hAnsi="Georgia" w:cs="Georgia" w:eastAsia="Georgia"/>
          <w:color w:val="000000"/>
          <w:spacing w:val="0"/>
          <w:position w:val="0"/>
          <w:sz w:val="24"/>
          <w:shd w:fill="auto" w:val="clear"/>
        </w:rPr>
      </w:pPr>
    </w:p>
    <w:p>
      <w:pPr>
        <w:spacing w:before="0" w:after="0" w:line="312"/>
        <w:ind w:right="0" w:left="0" w:firstLine="0"/>
        <w:jc w:val="left"/>
        <w:rPr>
          <w:rFonts w:ascii="Georgia" w:hAnsi="Georgia" w:cs="Georgia" w:eastAsia="Georgia"/>
          <w:color w:val="000000"/>
          <w:spacing w:val="0"/>
          <w:position w:val="0"/>
          <w:sz w:val="24"/>
          <w:shd w:fill="auto" w:val="clear"/>
        </w:rPr>
      </w:pPr>
      <w:r>
        <w:rPr>
          <w:rFonts w:ascii="Georgia" w:hAnsi="Georgia" w:cs="Georgia" w:eastAsia="Georgia"/>
          <w:color w:val="000000"/>
          <w:spacing w:val="0"/>
          <w:position w:val="0"/>
          <w:sz w:val="24"/>
          <w:shd w:fill="auto" w:val="clear"/>
        </w:rPr>
        <w:t xml:space="preserve">So why wasn’t Congress deceived into calling a convention 50 or 100 years ago? Perhaps it’s because the </w:t>
      </w:r>
      <w:hyperlink xmlns:r="http://schemas.openxmlformats.org/officeDocument/2006/relationships" r:id="docRId2">
        <w:r>
          <w:rPr>
            <w:rFonts w:ascii="Georgia" w:hAnsi="Georgia" w:cs="Georgia" w:eastAsia="Georgia"/>
            <w:b/>
            <w:color w:val="0034F5"/>
            <w:spacing w:val="0"/>
            <w:position w:val="0"/>
            <w:sz w:val="24"/>
            <w:u w:val="single"/>
            <w:shd w:fill="auto" w:val="clear"/>
          </w:rPr>
          <w:t xml:space="preserve">PR industry</w:t>
        </w:r>
      </w:hyperlink>
      <w:r>
        <w:rPr>
          <w:rFonts w:ascii="Georgia" w:hAnsi="Georgia" w:cs="Georgia" w:eastAsia="Georgia"/>
          <w:color w:val="000000"/>
          <w:spacing w:val="0"/>
          <w:position w:val="0"/>
          <w:sz w:val="24"/>
          <w:shd w:fill="auto" w:val="clear"/>
        </w:rPr>
        <w:t xml:space="preserve"> hadn’t come of age yet! To justify a “call,” Congress, whose priority is getting re-elected, would require considerable constituent pressure</w:t>
      </w:r>
      <w:r>
        <w:rPr>
          <w:rFonts w:ascii="Georgia" w:hAnsi="Georgia" w:cs="Georgia" w:eastAsia="Georgia"/>
          <w:color w:val="000000"/>
          <w:spacing w:val="0"/>
          <w:position w:val="0"/>
          <w:sz w:val="24"/>
          <w:shd w:fill="auto" w:val="clear"/>
        </w:rPr>
        <w:t xml:space="preserve">—</w:t>
      </w:r>
      <w:r>
        <w:rPr>
          <w:rFonts w:ascii="Georgia" w:hAnsi="Georgia" w:cs="Georgia" w:eastAsia="Georgia"/>
          <w:color w:val="000000"/>
          <w:spacing w:val="0"/>
          <w:position w:val="0"/>
          <w:sz w:val="24"/>
          <w:shd w:fill="auto" w:val="clear"/>
        </w:rPr>
        <w:t xml:space="preserve">or the appearance of such</w:t>
      </w:r>
      <w:r>
        <w:rPr>
          <w:rFonts w:ascii="Georgia" w:hAnsi="Georgia" w:cs="Georgia" w:eastAsia="Georgia"/>
          <w:color w:val="000000"/>
          <w:spacing w:val="0"/>
          <w:position w:val="0"/>
          <w:sz w:val="24"/>
          <w:shd w:fill="auto" w:val="clear"/>
        </w:rPr>
        <w:t xml:space="preserve">—</w:t>
      </w:r>
      <w:r>
        <w:rPr>
          <w:rFonts w:ascii="Georgia" w:hAnsi="Georgia" w:cs="Georgia" w:eastAsia="Georgia"/>
          <w:color w:val="000000"/>
          <w:spacing w:val="0"/>
          <w:position w:val="0"/>
          <w:sz w:val="24"/>
          <w:shd w:fill="auto" w:val="clear"/>
        </w:rPr>
        <w:t xml:space="preserve">before casting a vote that would risk our Constitution. </w:t>
      </w:r>
    </w:p>
    <w:p>
      <w:pPr>
        <w:spacing w:before="0" w:after="0" w:line="312"/>
        <w:ind w:right="0" w:left="0" w:firstLine="0"/>
        <w:jc w:val="left"/>
        <w:rPr>
          <w:rFonts w:ascii="Georgia" w:hAnsi="Georgia" w:cs="Georgia" w:eastAsia="Georgia"/>
          <w:color w:val="000000"/>
          <w:spacing w:val="0"/>
          <w:position w:val="0"/>
          <w:sz w:val="24"/>
          <w:shd w:fill="auto" w:val="clear"/>
        </w:rPr>
      </w:pPr>
    </w:p>
    <w:p>
      <w:pPr>
        <w:spacing w:before="0" w:after="0" w:line="312"/>
        <w:ind w:right="0" w:left="0" w:firstLine="0"/>
        <w:jc w:val="left"/>
        <w:rPr>
          <w:rFonts w:ascii="Georgia" w:hAnsi="Georgia" w:cs="Georgia" w:eastAsia="Georgia"/>
          <w:color w:val="000000"/>
          <w:spacing w:val="0"/>
          <w:position w:val="0"/>
          <w:sz w:val="24"/>
          <w:shd w:fill="auto" w:val="clear"/>
        </w:rPr>
      </w:pPr>
      <w:r>
        <w:rPr>
          <w:rFonts w:ascii="Georgia" w:hAnsi="Georgia" w:cs="Georgia" w:eastAsia="Georgia"/>
          <w:color w:val="000000"/>
          <w:spacing w:val="0"/>
          <w:position w:val="0"/>
          <w:sz w:val="24"/>
          <w:shd w:fill="auto" w:val="clear"/>
        </w:rPr>
        <w:t xml:space="preserve">Enter Mark Meckler, President of the Convention of States (COS), who has been waging a PR war with millions of dollars in </w:t>
      </w:r>
      <w:hyperlink xmlns:r="http://schemas.openxmlformats.org/officeDocument/2006/relationships" r:id="docRId3">
        <w:r>
          <w:rPr>
            <w:rFonts w:ascii="Georgia" w:hAnsi="Georgia" w:cs="Georgia" w:eastAsia="Georgia"/>
            <w:b/>
            <w:color w:val="0034F5"/>
            <w:spacing w:val="0"/>
            <w:position w:val="0"/>
            <w:sz w:val="24"/>
            <w:u w:val="single"/>
            <w:shd w:fill="auto" w:val="clear"/>
          </w:rPr>
          <w:t xml:space="preserve">dark money</w:t>
        </w:r>
      </w:hyperlink>
      <w:r>
        <w:rPr>
          <w:rFonts w:ascii="Georgia" w:hAnsi="Georgia" w:cs="Georgia" w:eastAsia="Georgia"/>
          <w:color w:val="0034F5"/>
          <w:spacing w:val="0"/>
          <w:position w:val="0"/>
          <w:sz w:val="24"/>
          <w:u w:val="single"/>
          <w:shd w:fill="auto" w:val="clear"/>
        </w:rPr>
        <w:t xml:space="preserve"> </w:t>
      </w:r>
      <w:r>
        <w:rPr>
          <w:rFonts w:ascii="Georgia" w:hAnsi="Georgia" w:cs="Georgia" w:eastAsia="Georgia"/>
          <w:color w:val="000000"/>
          <w:spacing w:val="0"/>
          <w:position w:val="0"/>
          <w:sz w:val="24"/>
          <w:u w:val="single"/>
          <w:shd w:fill="auto" w:val="clear"/>
        </w:rPr>
        <w:t xml:space="preserve">for almost a decade</w:t>
      </w:r>
      <w:r>
        <w:rPr>
          <w:rFonts w:ascii="Georgia" w:hAnsi="Georgia" w:cs="Georgia" w:eastAsia="Georgia"/>
          <w:color w:val="000000"/>
          <w:spacing w:val="0"/>
          <w:position w:val="0"/>
          <w:sz w:val="24"/>
          <w:shd w:fill="auto" w:val="clear"/>
        </w:rPr>
        <w:t xml:space="preserve">. COS is creating the impression that Americans are demanding a</w:t>
      </w:r>
      <w:r>
        <w:rPr>
          <w:rFonts w:ascii="Georgia" w:hAnsi="Georgia" w:cs="Georgia" w:eastAsia="Georgia"/>
          <w:color w:val="auto"/>
          <w:spacing w:val="0"/>
          <w:position w:val="0"/>
          <w:sz w:val="24"/>
          <w:shd w:fill="auto" w:val="clear"/>
        </w:rPr>
        <w:t xml:space="preserve"> </w:t>
      </w:r>
      <w:r>
        <w:rPr>
          <w:rFonts w:ascii="Georgia" w:hAnsi="Georgia" w:cs="Georgia" w:eastAsia="Georgia"/>
          <w:color w:val="000000"/>
          <w:spacing w:val="0"/>
          <w:position w:val="0"/>
          <w:sz w:val="24"/>
          <w:shd w:fill="auto" w:val="clear"/>
        </w:rPr>
        <w:t xml:space="preserve">“</w:t>
      </w:r>
      <w:hyperlink xmlns:r="http://schemas.openxmlformats.org/officeDocument/2006/relationships" r:id="docRId4">
        <w:r>
          <w:rPr>
            <w:rFonts w:ascii="Georgia" w:hAnsi="Georgia" w:cs="Georgia" w:eastAsia="Georgia"/>
            <w:b/>
            <w:color w:val="0034F5"/>
            <w:spacing w:val="0"/>
            <w:position w:val="0"/>
            <w:sz w:val="24"/>
            <w:u w:val="single"/>
            <w:shd w:fill="auto" w:val="clear"/>
          </w:rPr>
          <w:t xml:space="preserve">convention</w:t>
        </w:r>
        <w:r>
          <w:rPr>
            <w:rFonts w:ascii="Georgia" w:hAnsi="Georgia" w:cs="Georgia" w:eastAsia="Georgia"/>
            <w:b/>
            <w:color w:val="0034F5"/>
            <w:spacing w:val="0"/>
            <w:position w:val="0"/>
            <w:sz w:val="24"/>
            <w:u w:val="single"/>
            <w:shd w:fill="auto" w:val="clear"/>
          </w:rPr>
          <w:t xml:space="preserve"> HYPERLINK "https://www.renewamerica.com/columns/caler/171007"</w:t>
        </w:r>
        <w:r>
          <w:rPr>
            <w:rFonts w:ascii="Georgia" w:hAnsi="Georgia" w:cs="Georgia" w:eastAsia="Georgia"/>
            <w:b/>
            <w:color w:val="0034F5"/>
            <w:spacing w:val="0"/>
            <w:position w:val="0"/>
            <w:sz w:val="24"/>
            <w:u w:val="single"/>
            <w:shd w:fill="auto" w:val="clear"/>
          </w:rPr>
          <w:t xml:space="preserve"> of states</w:t>
        </w:r>
      </w:hyperlink>
      <w:r>
        <w:rPr>
          <w:rFonts w:ascii="Georgia" w:hAnsi="Georgia" w:cs="Georgia" w:eastAsia="Georgia"/>
          <w:color w:val="000000"/>
          <w:spacing w:val="0"/>
          <w:position w:val="0"/>
          <w:sz w:val="24"/>
          <w:shd w:fill="auto" w:val="clear"/>
        </w:rPr>
        <w:t xml:space="preserve">”</w:t>
      </w:r>
      <w:r>
        <w:rPr>
          <w:rFonts w:ascii="Georgia" w:hAnsi="Georgia" w:cs="Georgia" w:eastAsia="Georgia"/>
          <w:color w:val="FF0000"/>
          <w:spacing w:val="0"/>
          <w:position w:val="0"/>
          <w:sz w:val="24"/>
          <w:shd w:fill="auto" w:val="clear"/>
        </w:rPr>
        <w:t xml:space="preserve"> </w:t>
      </w:r>
      <w:r>
        <w:rPr>
          <w:rFonts w:ascii="Georgia" w:hAnsi="Georgia" w:cs="Georgia" w:eastAsia="Georgia"/>
          <w:color w:val="000000"/>
          <w:spacing w:val="0"/>
          <w:position w:val="0"/>
          <w:sz w:val="24"/>
          <w:shd w:fill="auto" w:val="clear"/>
        </w:rPr>
        <w:t xml:space="preserve">under Article V, while most Americans have no clue what an Article V Convention (A5C) is. </w:t>
      </w:r>
    </w:p>
    <w:p>
      <w:pPr>
        <w:spacing w:before="0" w:after="0" w:line="312"/>
        <w:ind w:right="0" w:left="0" w:firstLine="0"/>
        <w:jc w:val="left"/>
        <w:rPr>
          <w:rFonts w:ascii="Arial" w:hAnsi="Arial" w:cs="Arial" w:eastAsia="Arial"/>
          <w:color w:val="auto"/>
          <w:spacing w:val="0"/>
          <w:position w:val="0"/>
          <w:sz w:val="24"/>
          <w:shd w:fill="auto" w:val="clear"/>
        </w:rPr>
      </w:pPr>
    </w:p>
    <w:p>
      <w:pPr>
        <w:spacing w:before="0" w:after="0" w:line="312"/>
        <w:ind w:right="0" w:left="0" w:firstLine="0"/>
        <w:jc w:val="left"/>
        <w:rPr>
          <w:rFonts w:ascii="Arial" w:hAnsi="Arial" w:cs="Arial" w:eastAsia="Arial"/>
          <w:color w:val="auto"/>
          <w:spacing w:val="0"/>
          <w:position w:val="0"/>
          <w:sz w:val="24"/>
          <w:shd w:fill="auto" w:val="clear"/>
        </w:rPr>
      </w:pPr>
    </w:p>
    <w:p>
      <w:pPr>
        <w:spacing w:before="0" w:after="0" w:line="312"/>
        <w:ind w:right="0" w:left="0" w:firstLine="0"/>
        <w:jc w:val="center"/>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“Grassroots”</w:t>
      </w:r>
      <w:r>
        <w:rPr>
          <w:rFonts w:ascii="Verdana" w:hAnsi="Verdana" w:cs="Verdana" w:eastAsia="Verdana"/>
          <w:b/>
          <w:color w:val="auto"/>
          <w:spacing w:val="0"/>
          <w:position w:val="0"/>
          <w:sz w:val="24"/>
          <w:shd w:fill="auto" w:val="clear"/>
        </w:rPr>
        <w:t xml:space="preserve">—</w:t>
      </w:r>
      <w:r>
        <w:rPr>
          <w:rFonts w:ascii="Verdana" w:hAnsi="Verdana" w:cs="Verdana" w:eastAsia="Verdana"/>
          <w:b/>
          <w:color w:val="auto"/>
          <w:spacing w:val="0"/>
          <w:position w:val="0"/>
          <w:sz w:val="24"/>
          <w:shd w:fill="auto" w:val="clear"/>
        </w:rPr>
        <w:t xml:space="preserve">From the Top Down</w:t>
      </w:r>
      <w:r>
        <w:rPr>
          <w:rFonts w:ascii="Verdana" w:hAnsi="Verdana" w:cs="Verdana" w:eastAsia="Verdana"/>
          <w:b/>
          <w:color w:val="000000"/>
          <w:spacing w:val="0"/>
          <w:position w:val="0"/>
          <w:sz w:val="24"/>
          <w:shd w:fill="auto" w:val="clear"/>
        </w:rPr>
        <w:t xml:space="preserve">?!</w:t>
      </w:r>
    </w:p>
    <w:p>
      <w:pPr>
        <w:spacing w:before="0" w:after="0" w:line="312"/>
        <w:ind w:right="0" w:left="0" w:firstLine="0"/>
        <w:jc w:val="left"/>
        <w:rPr>
          <w:rFonts w:ascii="Verdana" w:hAnsi="Verdana" w:cs="Verdana" w:eastAsia="Verdana"/>
          <w:color w:val="auto"/>
          <w:spacing w:val="0"/>
          <w:position w:val="0"/>
          <w:sz w:val="24"/>
          <w:shd w:fill="auto" w:val="clear"/>
        </w:rPr>
      </w:pPr>
    </w:p>
    <w:p>
      <w:pPr>
        <w:spacing w:before="0" w:after="0" w:line="312"/>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In 2011</w:t>
      </w:r>
      <w:r>
        <w:rPr>
          <w:rFonts w:ascii="Georgia" w:hAnsi="Georgia" w:cs="Georgia" w:eastAsia="Georgia"/>
          <w:color w:val="auto"/>
          <w:spacing w:val="0"/>
          <w:position w:val="0"/>
          <w:sz w:val="24"/>
          <w:shd w:fill="auto" w:val="clear"/>
        </w:rPr>
        <w:t xml:space="preserve">—</w:t>
      </w:r>
      <w:r>
        <w:rPr>
          <w:rFonts w:ascii="Georgia" w:hAnsi="Georgia" w:cs="Georgia" w:eastAsia="Georgia"/>
          <w:color w:val="auto"/>
          <w:spacing w:val="0"/>
          <w:position w:val="0"/>
          <w:sz w:val="24"/>
          <w:shd w:fill="auto" w:val="clear"/>
        </w:rPr>
        <w:t xml:space="preserve">while Meckler was still with the Tea Party and just getting involved in the </w:t>
      </w:r>
      <w:hyperlink xmlns:r="http://schemas.openxmlformats.org/officeDocument/2006/relationships" r:id="docRId5">
        <w:r>
          <w:rPr>
            <w:rFonts w:ascii="Georgia" w:hAnsi="Georgia" w:cs="Georgia" w:eastAsia="Georgia"/>
            <w:b/>
            <w:color w:val="0034F5"/>
            <w:spacing w:val="0"/>
            <w:position w:val="0"/>
            <w:sz w:val="24"/>
            <w:u w:val="single"/>
            <w:shd w:fill="auto" w:val="clear"/>
          </w:rPr>
          <w:t xml:space="preserve">convention deception</w:t>
        </w:r>
      </w:hyperlink>
      <w:r>
        <w:rPr>
          <w:rFonts w:ascii="Georgia" w:hAnsi="Georgia" w:cs="Georgia" w:eastAsia="Georgia"/>
          <w:color w:val="auto"/>
          <w:spacing w:val="0"/>
          <w:position w:val="0"/>
          <w:sz w:val="24"/>
          <w:shd w:fill="auto" w:val="clear"/>
        </w:rPr>
        <w:t xml:space="preserve">, he joined Eric O’Keefe’s John Hancock Committee of the States (</w:t>
      </w:r>
      <w:r>
        <w:rPr>
          <w:rFonts w:ascii="Georgia" w:hAnsi="Georgia" w:cs="Georgia" w:eastAsia="Georgia"/>
          <w:color w:val="000000"/>
          <w:spacing w:val="0"/>
          <w:position w:val="0"/>
          <w:sz w:val="24"/>
          <w:shd w:fill="auto" w:val="clear"/>
        </w:rPr>
        <w:t xml:space="preserve">JHCOS</w:t>
      </w:r>
      <w:r>
        <w:rPr>
          <w:rFonts w:ascii="Georgia" w:hAnsi="Georgia" w:cs="Georgia" w:eastAsia="Georgia"/>
          <w:color w:val="auto"/>
          <w:spacing w:val="0"/>
          <w:position w:val="0"/>
          <w:sz w:val="24"/>
          <w:shd w:fill="auto" w:val="clear"/>
        </w:rPr>
        <w:t xml:space="preserve">) as a Director and President. </w:t>
      </w:r>
      <w:hyperlink xmlns:r="http://schemas.openxmlformats.org/officeDocument/2006/relationships" r:id="docRId6">
        <w:r>
          <w:rPr>
            <w:rFonts w:ascii="Georgia" w:hAnsi="Georgia" w:cs="Georgia" w:eastAsia="Georgia"/>
            <w:b/>
            <w:color w:val="1624E7"/>
            <w:spacing w:val="0"/>
            <w:position w:val="0"/>
            <w:sz w:val="24"/>
            <w:u w:val="single"/>
            <w:shd w:fill="auto" w:val="clear"/>
          </w:rPr>
          <w:t xml:space="preserve">O’Keefe</w:t>
        </w:r>
      </w:hyperlink>
      <w:r>
        <w:rPr>
          <w:rFonts w:ascii="Georgia" w:hAnsi="Georgia" w:cs="Georgia" w:eastAsia="Georgia"/>
          <w:b/>
          <w:color w:val="1624E7"/>
          <w:spacing w:val="0"/>
          <w:position w:val="0"/>
          <w:sz w:val="24"/>
          <w:shd w:fill="auto" w:val="clear"/>
        </w:rPr>
        <w:t xml:space="preserve"> </w:t>
      </w:r>
      <w:r>
        <w:rPr>
          <w:rFonts w:ascii="Georgia" w:hAnsi="Georgia" w:cs="Georgia" w:eastAsia="Georgia"/>
          <w:color w:val="auto"/>
          <w:spacing w:val="0"/>
          <w:position w:val="0"/>
          <w:sz w:val="24"/>
          <w:shd w:fill="auto" w:val="clear"/>
        </w:rPr>
        <w:t xml:space="preserve">is known as the front man for the </w:t>
      </w:r>
      <w:hyperlink xmlns:r="http://schemas.openxmlformats.org/officeDocument/2006/relationships" r:id="docRId7">
        <w:r>
          <w:rPr>
            <w:rFonts w:ascii="Georgia" w:hAnsi="Georgia" w:cs="Georgia" w:eastAsia="Georgia"/>
            <w:b/>
            <w:color w:val="0034F5"/>
            <w:spacing w:val="0"/>
            <w:position w:val="0"/>
            <w:sz w:val="24"/>
            <w:u w:val="single"/>
            <w:shd w:fill="auto" w:val="clear"/>
          </w:rPr>
          <w:t xml:space="preserve">Koch brothers</w:t>
        </w:r>
        <w:r>
          <w:rPr>
            <w:rFonts w:ascii="Georgia" w:hAnsi="Georgia" w:cs="Georgia" w:eastAsia="Georgia"/>
            <w:b/>
            <w:color w:val="0034F5"/>
            <w:spacing w:val="0"/>
            <w:position w:val="0"/>
            <w:sz w:val="24"/>
            <w:u w:val="single"/>
            <w:shd w:fill="auto" w:val="clear"/>
          </w:rPr>
          <w:t xml:space="preserve"> HYPERLINK "https://en.wikipedia.org/wiki/Koch_family"</w:t>
        </w:r>
        <w:r>
          <w:rPr>
            <w:rFonts w:ascii="Georgia" w:hAnsi="Georgia" w:cs="Georgia" w:eastAsia="Georgia"/>
            <w:b/>
            <w:color w:val="0034F5"/>
            <w:spacing w:val="0"/>
            <w:position w:val="0"/>
            <w:sz w:val="24"/>
            <w:u w:val="single"/>
            <w:shd w:fill="auto" w:val="clear"/>
          </w:rPr>
          <w:t xml:space="preserve">’ money</w:t>
        </w:r>
      </w:hyperlink>
      <w:r>
        <w:rPr>
          <w:rFonts w:ascii="Georgia" w:hAnsi="Georgia" w:cs="Georgia" w:eastAsia="Georgia"/>
          <w:color w:val="auto"/>
          <w:spacing w:val="0"/>
          <w:position w:val="0"/>
          <w:sz w:val="24"/>
          <w:shd w:fill="auto" w:val="clear"/>
        </w:rPr>
        <w:t xml:space="preserve">. He is also </w:t>
      </w:r>
      <w:hyperlink xmlns:r="http://schemas.openxmlformats.org/officeDocument/2006/relationships" r:id="docRId8">
        <w:r>
          <w:rPr>
            <w:rFonts w:ascii="Georgia" w:hAnsi="Georgia" w:cs="Georgia" w:eastAsia="Georgia"/>
            <w:b/>
            <w:color w:val="0034F5"/>
            <w:spacing w:val="0"/>
            <w:position w:val="0"/>
            <w:sz w:val="24"/>
            <w:u w:val="single"/>
            <w:shd w:fill="auto" w:val="clear"/>
          </w:rPr>
          <w:t xml:space="preserve">Chairman of the Board</w:t>
        </w:r>
      </w:hyperlink>
      <w:r>
        <w:rPr>
          <w:rFonts w:ascii="Georgia" w:hAnsi="Georgia" w:cs="Georgia" w:eastAsia="Georgia"/>
          <w:color w:val="auto"/>
          <w:spacing w:val="0"/>
          <w:position w:val="0"/>
          <w:sz w:val="24"/>
          <w:shd w:fill="auto" w:val="clear"/>
        </w:rPr>
        <w:t xml:space="preserve"> and co-founder of Meckler’s Citizens for Self-Governance (CSG)</w:t>
      </w:r>
      <w:r>
        <w:rPr>
          <w:rFonts w:ascii="Georgia" w:hAnsi="Georgia" w:cs="Georgia" w:eastAsia="Georgia"/>
          <w:color w:val="auto"/>
          <w:spacing w:val="0"/>
          <w:position w:val="0"/>
          <w:sz w:val="24"/>
          <w:shd w:fill="auto" w:val="clear"/>
        </w:rPr>
        <w:t xml:space="preserve">—</w:t>
      </w:r>
      <w:r>
        <w:rPr>
          <w:rFonts w:ascii="Georgia" w:hAnsi="Georgia" w:cs="Georgia" w:eastAsia="Georgia"/>
          <w:color w:val="auto"/>
          <w:spacing w:val="0"/>
          <w:position w:val="0"/>
          <w:sz w:val="24"/>
          <w:shd w:fill="auto" w:val="clear"/>
        </w:rPr>
        <w:t xml:space="preserve">parent to COS. </w:t>
      </w:r>
    </w:p>
    <w:p>
      <w:pPr>
        <w:spacing w:before="0" w:after="0" w:line="312"/>
        <w:ind w:right="0" w:left="0" w:firstLine="0"/>
        <w:jc w:val="left"/>
        <w:rPr>
          <w:rFonts w:ascii="Georgia" w:hAnsi="Georgia" w:cs="Georgia" w:eastAsia="Georgia"/>
          <w:color w:val="auto"/>
          <w:spacing w:val="0"/>
          <w:position w:val="0"/>
          <w:sz w:val="24"/>
          <w:shd w:fill="auto" w:val="clear"/>
        </w:rPr>
      </w:pPr>
    </w:p>
    <w:p>
      <w:pPr>
        <w:spacing w:before="0" w:after="0" w:line="312"/>
        <w:ind w:right="0" w:left="0" w:firstLine="0"/>
        <w:jc w:val="left"/>
        <w:rPr>
          <w:rFonts w:ascii="Georgia" w:hAnsi="Georgia" w:cs="Georgia" w:eastAsia="Georgia"/>
          <w:color w:val="FF0000"/>
          <w:spacing w:val="0"/>
          <w:position w:val="0"/>
          <w:sz w:val="24"/>
          <w:shd w:fill="auto" w:val="clear"/>
        </w:rPr>
      </w:pPr>
      <w:r>
        <w:rPr>
          <w:rFonts w:ascii="Georgia" w:hAnsi="Georgia" w:cs="Georgia" w:eastAsia="Georgia"/>
          <w:color w:val="auto"/>
          <w:spacing w:val="0"/>
          <w:position w:val="0"/>
          <w:sz w:val="24"/>
          <w:shd w:fill="auto" w:val="clear"/>
        </w:rPr>
        <w:t xml:space="preserve">In its 2011 IRS filing signed by Meckler, JHCOS reported over $1.8 million in anonymous contributions (</w:t>
      </w:r>
      <w:hyperlink xmlns:r="http://schemas.openxmlformats.org/officeDocument/2006/relationships" r:id="docRId9">
        <w:r>
          <w:rPr>
            <w:rFonts w:ascii="Georgia" w:hAnsi="Georgia" w:cs="Georgia" w:eastAsia="Georgia"/>
            <w:b/>
            <w:color w:val="0034F5"/>
            <w:spacing w:val="0"/>
            <w:position w:val="0"/>
            <w:sz w:val="24"/>
            <w:u w:val="single"/>
            <w:shd w:fill="auto" w:val="clear"/>
          </w:rPr>
          <w:t xml:space="preserve">pg. 1</w:t>
        </w:r>
      </w:hyperlink>
      <w:r>
        <w:rPr>
          <w:rFonts w:ascii="Georgia" w:hAnsi="Georgia" w:cs="Georgia" w:eastAsia="Georgia"/>
          <w:color w:val="auto"/>
          <w:spacing w:val="0"/>
          <w:position w:val="0"/>
          <w:sz w:val="24"/>
          <w:shd w:fill="auto" w:val="clear"/>
        </w:rPr>
        <w:t xml:space="preserve">), and almost one million dollars in expenses to public relations &amp; lobbying firms (</w:t>
      </w:r>
      <w:hyperlink xmlns:r="http://schemas.openxmlformats.org/officeDocument/2006/relationships" r:id="docRId10">
        <w:r>
          <w:rPr>
            <w:rFonts w:ascii="Georgia" w:hAnsi="Georgia" w:cs="Georgia" w:eastAsia="Georgia"/>
            <w:b/>
            <w:color w:val="1C1AC6"/>
            <w:spacing w:val="0"/>
            <w:position w:val="0"/>
            <w:sz w:val="24"/>
            <w:u w:val="single"/>
            <w:shd w:fill="auto" w:val="clear"/>
          </w:rPr>
          <w:t xml:space="preserve">pg. 8</w:t>
        </w:r>
      </w:hyperlink>
      <w:r>
        <w:rPr>
          <w:rFonts w:ascii="Georgia" w:hAnsi="Georgia" w:cs="Georgia" w:eastAsia="Georgia"/>
          <w:color w:val="1C1AC6"/>
          <w:spacing w:val="0"/>
          <w:position w:val="0"/>
          <w:sz w:val="24"/>
          <w:u w:val="single"/>
          <w:shd w:fill="auto" w:val="clear"/>
        </w:rPr>
        <w:t xml:space="preserve">).</w:t>
      </w:r>
      <w:r>
        <w:rPr>
          <w:rFonts w:ascii="Georgia" w:hAnsi="Georgia" w:cs="Georgia" w:eastAsia="Georgia"/>
          <w:color w:val="auto"/>
          <w:spacing w:val="0"/>
          <w:position w:val="0"/>
          <w:sz w:val="24"/>
          <w:shd w:fill="auto" w:val="clear"/>
        </w:rPr>
        <w:t xml:space="preserve"> At least </w:t>
      </w:r>
      <w:hyperlink xmlns:r="http://schemas.openxmlformats.org/officeDocument/2006/relationships" r:id="docRId11">
        <w:r>
          <w:rPr>
            <w:rFonts w:ascii="Georgia" w:hAnsi="Georgia" w:cs="Georgia" w:eastAsia="Georgia"/>
            <w:b/>
            <w:color w:val="0034F5"/>
            <w:spacing w:val="0"/>
            <w:position w:val="0"/>
            <w:sz w:val="24"/>
            <w:u w:val="single"/>
            <w:shd w:fill="auto" w:val="clear"/>
          </w:rPr>
          <w:t xml:space="preserve">38%</w:t>
        </w:r>
      </w:hyperlink>
      <w:r>
        <w:rPr>
          <w:rFonts w:ascii="Georgia" w:hAnsi="Georgia" w:cs="Georgia" w:eastAsia="Georgia"/>
          <w:color w:val="auto"/>
          <w:spacing w:val="0"/>
          <w:position w:val="0"/>
          <w:sz w:val="24"/>
          <w:shd w:fill="auto" w:val="clear"/>
        </w:rPr>
        <w:t xml:space="preserve"> of the contributions can be traced to </w:t>
      </w:r>
      <w:hyperlink xmlns:r="http://schemas.openxmlformats.org/officeDocument/2006/relationships" r:id="docRId12">
        <w:r>
          <w:rPr>
            <w:rFonts w:ascii="Georgia" w:hAnsi="Georgia" w:cs="Georgia" w:eastAsia="Georgia"/>
            <w:b/>
            <w:color w:val="1624E7"/>
            <w:spacing w:val="0"/>
            <w:position w:val="0"/>
            <w:sz w:val="24"/>
            <w:u w:val="single"/>
            <w:shd w:fill="auto" w:val="clear"/>
          </w:rPr>
          <w:t xml:space="preserve">Donors Trust</w:t>
        </w:r>
      </w:hyperlink>
      <w:r>
        <w:rPr>
          <w:rFonts w:ascii="Georgia" w:hAnsi="Georgia" w:cs="Georgia" w:eastAsia="Georgia"/>
          <w:color w:val="auto"/>
          <w:spacing w:val="0"/>
          <w:position w:val="0"/>
          <w:sz w:val="24"/>
          <w:shd w:fill="auto" w:val="clear"/>
        </w:rPr>
        <w:t xml:space="preserve">, the “dark money ATM” of the Right.</w:t>
      </w:r>
    </w:p>
    <w:p>
      <w:pPr>
        <w:spacing w:before="0" w:after="0" w:line="312"/>
        <w:ind w:right="0" w:left="0" w:firstLine="0"/>
        <w:jc w:val="left"/>
        <w:rPr>
          <w:rFonts w:ascii="Georgia" w:hAnsi="Georgia" w:cs="Georgia" w:eastAsia="Georgia"/>
          <w:color w:val="auto"/>
          <w:spacing w:val="0"/>
          <w:position w:val="0"/>
          <w:sz w:val="24"/>
          <w:shd w:fill="auto" w:val="clear"/>
        </w:rPr>
      </w:pPr>
    </w:p>
    <w:p>
      <w:pPr>
        <w:spacing w:before="0" w:after="0" w:line="312"/>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Hmmm</w:t>
      </w:r>
      <w:r>
        <w:rPr>
          <w:rFonts w:ascii="Georgia" w:hAnsi="Georgia" w:cs="Georgia" w:eastAsia="Georgia"/>
          <w:color w:val="auto"/>
          <w:spacing w:val="0"/>
          <w:position w:val="0"/>
          <w:sz w:val="24"/>
          <w:shd w:fill="auto" w:val="clear"/>
        </w:rPr>
        <w:t xml:space="preserve">—</w:t>
      </w:r>
      <w:r>
        <w:rPr>
          <w:rFonts w:ascii="Georgia" w:hAnsi="Georgia" w:cs="Georgia" w:eastAsia="Georgia"/>
          <w:color w:val="auto"/>
          <w:spacing w:val="0"/>
          <w:position w:val="0"/>
          <w:sz w:val="24"/>
          <w:shd w:fill="auto" w:val="clear"/>
        </w:rPr>
        <w:t xml:space="preserve">right out of the gate, almost $2 </w:t>
      </w:r>
      <w:r>
        <w:rPr>
          <w:rFonts w:ascii="Georgia" w:hAnsi="Georgia" w:cs="Georgia" w:eastAsia="Georgia"/>
          <w:color w:val="000000"/>
          <w:spacing w:val="0"/>
          <w:position w:val="0"/>
          <w:sz w:val="24"/>
          <w:shd w:fill="auto" w:val="clear"/>
        </w:rPr>
        <w:t xml:space="preserve">Million in seed money; </w:t>
      </w:r>
      <w:r>
        <w:rPr>
          <w:rFonts w:ascii="Georgia" w:hAnsi="Georgia" w:cs="Georgia" w:eastAsia="Georgia"/>
          <w:color w:val="auto"/>
          <w:spacing w:val="0"/>
          <w:position w:val="0"/>
          <w:sz w:val="24"/>
          <w:shd w:fill="auto" w:val="clear"/>
        </w:rPr>
        <w:t xml:space="preserve">pricey PR and lobbying firms; and </w:t>
      </w:r>
      <w:hyperlink xmlns:r="http://schemas.openxmlformats.org/officeDocument/2006/relationships" r:id="docRId13">
        <w:r>
          <w:rPr>
            <w:rFonts w:ascii="Georgia" w:hAnsi="Georgia" w:cs="Georgia" w:eastAsia="Georgia"/>
            <w:b/>
            <w:color w:val="1C1AC6"/>
            <w:spacing w:val="0"/>
            <w:position w:val="0"/>
            <w:sz w:val="24"/>
            <w:u w:val="single"/>
            <w:shd w:fill="auto" w:val="clear"/>
          </w:rPr>
          <w:t xml:space="preserve">$180,000 per year</w:t>
        </w:r>
      </w:hyperlink>
      <w:r>
        <w:rPr>
          <w:rFonts w:ascii="Georgia" w:hAnsi="Georgia" w:cs="Georgia" w:eastAsia="Georgia"/>
          <w:color w:val="auto"/>
          <w:spacing w:val="0"/>
          <w:position w:val="0"/>
          <w:sz w:val="24"/>
          <w:shd w:fill="auto" w:val="clear"/>
        </w:rPr>
        <w:t xml:space="preserve"> for Meckler by 2013, which appears to have started in mid-</w:t>
      </w:r>
      <w:hyperlink xmlns:r="http://schemas.openxmlformats.org/officeDocument/2006/relationships" r:id="docRId14">
        <w:r>
          <w:rPr>
            <w:rFonts w:ascii="Georgia" w:hAnsi="Georgia" w:cs="Georgia" w:eastAsia="Georgia"/>
            <w:b/>
            <w:color w:val="0034F5"/>
            <w:spacing w:val="0"/>
            <w:position w:val="0"/>
            <w:sz w:val="24"/>
            <w:u w:val="single"/>
            <w:shd w:fill="auto" w:val="clear"/>
          </w:rPr>
          <w:t xml:space="preserve">2012</w:t>
        </w:r>
      </w:hyperlink>
      <w:r>
        <w:rPr>
          <w:rFonts w:ascii="Georgia" w:hAnsi="Georgia" w:cs="Georgia" w:eastAsia="Georgia"/>
          <w:color w:val="auto"/>
          <w:spacing w:val="0"/>
          <w:position w:val="0"/>
          <w:sz w:val="24"/>
          <w:shd w:fill="auto" w:val="clear"/>
        </w:rPr>
        <w:t xml:space="preserve">—</w:t>
      </w:r>
      <w:r>
        <w:rPr>
          <w:rFonts w:ascii="Georgia" w:hAnsi="Georgia" w:cs="Georgia" w:eastAsia="Georgia"/>
          <w:color w:val="auto"/>
          <w:spacing w:val="0"/>
          <w:position w:val="0"/>
          <w:sz w:val="24"/>
          <w:shd w:fill="auto" w:val="clear"/>
        </w:rPr>
        <w:t xml:space="preserve">well before Meckler introduced his first A5C application. Moreover, </w:t>
      </w:r>
      <w:hyperlink xmlns:r="http://schemas.openxmlformats.org/officeDocument/2006/relationships" r:id="docRId15">
        <w:r>
          <w:rPr>
            <w:rFonts w:ascii="Georgia" w:hAnsi="Georgia" w:cs="Georgia" w:eastAsia="Georgia"/>
            <w:b/>
            <w:color w:val="1C1AC6"/>
            <w:spacing w:val="0"/>
            <w:position w:val="0"/>
            <w:sz w:val="24"/>
            <w:u w:val="single"/>
            <w:shd w:fill="auto" w:val="clear"/>
          </w:rPr>
          <w:t xml:space="preserve">two members</w:t>
        </w:r>
      </w:hyperlink>
      <w:r>
        <w:rPr>
          <w:rFonts w:ascii="Georgia" w:hAnsi="Georgia" w:cs="Georgia" w:eastAsia="Georgia"/>
          <w:color w:val="1C1AC6"/>
          <w:spacing w:val="0"/>
          <w:position w:val="0"/>
          <w:sz w:val="24"/>
          <w:shd w:fill="auto" w:val="clear"/>
        </w:rPr>
        <w:t xml:space="preserve"> </w:t>
      </w:r>
      <w:r>
        <w:rPr>
          <w:rFonts w:ascii="Georgia" w:hAnsi="Georgia" w:cs="Georgia" w:eastAsia="Georgia"/>
          <w:color w:val="auto"/>
          <w:spacing w:val="0"/>
          <w:position w:val="0"/>
          <w:sz w:val="24"/>
          <w:shd w:fill="auto" w:val="clear"/>
        </w:rPr>
        <w:t xml:space="preserve">of the Council on Foreign Relations (CFR)</w:t>
      </w:r>
      <w:r>
        <w:rPr>
          <w:rFonts w:ascii="Georgia" w:hAnsi="Georgia" w:cs="Georgia" w:eastAsia="Georgia"/>
          <w:color w:val="auto"/>
          <w:spacing w:val="0"/>
          <w:position w:val="0"/>
          <w:sz w:val="24"/>
          <w:shd w:fill="auto" w:val="clear"/>
        </w:rPr>
        <w:t xml:space="preserve">—</w:t>
      </w:r>
      <w:hyperlink xmlns:r="http://schemas.openxmlformats.org/officeDocument/2006/relationships" r:id="docRId16">
        <w:r>
          <w:rPr>
            <w:rFonts w:ascii="Georgia" w:hAnsi="Georgia" w:cs="Georgia" w:eastAsia="Georgia"/>
            <w:b/>
            <w:color w:val="0034F5"/>
            <w:spacing w:val="0"/>
            <w:position w:val="0"/>
            <w:sz w:val="24"/>
            <w:u w:val="single"/>
            <w:shd w:fill="auto" w:val="clear"/>
          </w:rPr>
          <w:t xml:space="preserve">Robert P. George</w:t>
        </w:r>
      </w:hyperlink>
      <w:r>
        <w:rPr>
          <w:rFonts w:ascii="Georgia" w:hAnsi="Georgia" w:cs="Georgia" w:eastAsia="Georgia"/>
          <w:color w:val="auto"/>
          <w:spacing w:val="0"/>
          <w:position w:val="0"/>
          <w:sz w:val="24"/>
          <w:shd w:fill="auto" w:val="clear"/>
        </w:rPr>
        <w:t xml:space="preserve"> and </w:t>
      </w:r>
      <w:hyperlink xmlns:r="http://schemas.openxmlformats.org/officeDocument/2006/relationships" r:id="docRId17">
        <w:r>
          <w:rPr>
            <w:rFonts w:ascii="Georgia" w:hAnsi="Georgia" w:cs="Georgia" w:eastAsia="Georgia"/>
            <w:b/>
            <w:color w:val="0034F5"/>
            <w:spacing w:val="0"/>
            <w:position w:val="0"/>
            <w:sz w:val="24"/>
            <w:u w:val="single"/>
            <w:shd w:fill="auto" w:val="clear"/>
          </w:rPr>
          <w:t xml:space="preserve">C. </w:t>
        </w:r>
        <w:r>
          <w:rPr>
            <w:rFonts w:ascii="Georgia" w:hAnsi="Georgia" w:cs="Georgia" w:eastAsia="Georgia"/>
            <w:b/>
            <w:color w:val="0034F5"/>
            <w:spacing w:val="0"/>
            <w:position w:val="0"/>
            <w:sz w:val="24"/>
            <w:u w:val="single"/>
            <w:shd w:fill="auto" w:val="clear"/>
          </w:rPr>
          <w:t xml:space="preserve"> HYPERLINK "https://en.wikipedia.org/wiki/C._Boyden_Gray"</w:t>
        </w:r>
        <w:r>
          <w:rPr>
            <w:rFonts w:ascii="Georgia" w:hAnsi="Georgia" w:cs="Georgia" w:eastAsia="Georgia"/>
            <w:b/>
            <w:color w:val="0034F5"/>
            <w:spacing w:val="0"/>
            <w:position w:val="0"/>
            <w:sz w:val="24"/>
            <w:u w:val="single"/>
            <w:shd w:fill="auto" w:val="clear"/>
          </w:rPr>
          <w:t xml:space="preserve">Boyden Gray</w:t>
        </w:r>
      </w:hyperlink>
      <w:r>
        <w:rPr>
          <w:rFonts w:ascii="Georgia" w:hAnsi="Georgia" w:cs="Georgia" w:eastAsia="Georgia"/>
          <w:color w:val="auto"/>
          <w:spacing w:val="0"/>
          <w:position w:val="0"/>
          <w:sz w:val="24"/>
          <w:shd w:fill="auto" w:val="clear"/>
        </w:rPr>
        <w:t xml:space="preserve">—</w:t>
      </w:r>
      <w:r>
        <w:rPr>
          <w:rFonts w:ascii="Georgia" w:hAnsi="Georgia" w:cs="Georgia" w:eastAsia="Georgia"/>
          <w:color w:val="auto"/>
          <w:spacing w:val="0"/>
          <w:position w:val="0"/>
          <w:sz w:val="24"/>
          <w:shd w:fill="auto" w:val="clear"/>
        </w:rPr>
        <w:t xml:space="preserve">have been on Meckler’s </w:t>
      </w:r>
      <w:hyperlink xmlns:r="http://schemas.openxmlformats.org/officeDocument/2006/relationships" r:id="docRId18">
        <w:r>
          <w:rPr>
            <w:rFonts w:ascii="Georgia" w:hAnsi="Georgia" w:cs="Georgia" w:eastAsia="Georgia"/>
            <w:b/>
            <w:color w:val="0034F5"/>
            <w:spacing w:val="0"/>
            <w:position w:val="0"/>
            <w:sz w:val="24"/>
            <w:u w:val="single"/>
            <w:shd w:fill="auto" w:val="clear"/>
          </w:rPr>
          <w:t xml:space="preserve">Legal Board of Reference</w:t>
        </w:r>
      </w:hyperlink>
      <w:r>
        <w:rPr>
          <w:rFonts w:ascii="Georgia" w:hAnsi="Georgia" w:cs="Georgia" w:eastAsia="Georgia"/>
          <w:color w:val="auto"/>
          <w:spacing w:val="0"/>
          <w:position w:val="0"/>
          <w:sz w:val="24"/>
          <w:shd w:fill="auto" w:val="clear"/>
        </w:rPr>
        <w:t xml:space="preserve"> since its inception in 2014. That isn’t exactly how a </w:t>
      </w:r>
      <w:r>
        <w:rPr>
          <w:rFonts w:ascii="Georgia" w:hAnsi="Georgia" w:cs="Georgia" w:eastAsia="Georgia"/>
          <w:i/>
          <w:color w:val="auto"/>
          <w:spacing w:val="0"/>
          <w:position w:val="0"/>
          <w:sz w:val="24"/>
          <w:shd w:fill="auto" w:val="clear"/>
        </w:rPr>
        <w:t xml:space="preserve">grassroots</w:t>
      </w:r>
      <w:r>
        <w:rPr>
          <w:rFonts w:ascii="Georgia" w:hAnsi="Georgia" w:cs="Georgia" w:eastAsia="Georgia"/>
          <w:color w:val="auto"/>
          <w:spacing w:val="0"/>
          <w:position w:val="0"/>
          <w:sz w:val="24"/>
          <w:shd w:fill="auto" w:val="clear"/>
        </w:rPr>
        <w:t xml:space="preserve"> organization gets started!</w:t>
      </w:r>
    </w:p>
    <w:p>
      <w:pPr>
        <w:spacing w:before="0" w:after="0" w:line="312"/>
        <w:ind w:right="0" w:left="0" w:firstLine="0"/>
        <w:jc w:val="left"/>
        <w:rPr>
          <w:rFonts w:ascii="Arial" w:hAnsi="Arial" w:cs="Arial" w:eastAsia="Arial"/>
          <w:color w:val="auto"/>
          <w:spacing w:val="0"/>
          <w:position w:val="0"/>
          <w:sz w:val="24"/>
          <w:shd w:fill="auto" w:val="clear"/>
        </w:rPr>
      </w:pPr>
    </w:p>
    <w:p>
      <w:pPr>
        <w:spacing w:before="0" w:after="0" w:line="312"/>
        <w:ind w:right="0" w:left="0" w:firstLine="0"/>
        <w:jc w:val="left"/>
        <w:rPr>
          <w:rFonts w:ascii="Arial" w:hAnsi="Arial" w:cs="Arial" w:eastAsia="Arial"/>
          <w:color w:val="auto"/>
          <w:spacing w:val="0"/>
          <w:position w:val="0"/>
          <w:sz w:val="24"/>
          <w:shd w:fill="auto" w:val="clear"/>
        </w:rPr>
      </w:pPr>
    </w:p>
    <w:p>
      <w:pPr>
        <w:spacing w:before="0" w:after="0" w:line="312"/>
        <w:ind w:right="0" w:left="0" w:firstLine="0"/>
        <w:jc w:val="center"/>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An “Army of 5 Million”</w:t>
      </w:r>
    </w:p>
    <w:p>
      <w:pPr>
        <w:spacing w:before="0" w:after="0" w:line="312"/>
        <w:ind w:right="0" w:left="0" w:firstLine="0"/>
        <w:jc w:val="left"/>
        <w:rPr>
          <w:rFonts w:ascii="Verdana" w:hAnsi="Verdana" w:cs="Verdana" w:eastAsia="Verdana"/>
          <w:color w:val="auto"/>
          <w:spacing w:val="0"/>
          <w:position w:val="0"/>
          <w:sz w:val="24"/>
          <w:shd w:fill="auto" w:val="clear"/>
        </w:rPr>
      </w:pPr>
    </w:p>
    <w:p>
      <w:pPr>
        <w:spacing w:before="0" w:after="0" w:line="312"/>
        <w:ind w:right="0" w:left="0" w:firstLine="0"/>
        <w:jc w:val="left"/>
        <w:rPr>
          <w:rFonts w:ascii="Georgia" w:hAnsi="Georgia" w:cs="Georgia" w:eastAsia="Georgia"/>
          <w:color w:val="auto"/>
          <w:spacing w:val="0"/>
          <w:position w:val="0"/>
          <w:sz w:val="24"/>
          <w:shd w:fill="auto" w:val="clear"/>
        </w:rPr>
      </w:pPr>
      <w:r>
        <w:rPr>
          <w:rFonts w:ascii="Verdana" w:hAnsi="Verdana" w:cs="Verdana" w:eastAsia="Verdana"/>
          <w:b/>
          <w:color w:val="auto"/>
          <w:spacing w:val="0"/>
          <w:position w:val="0"/>
          <w:sz w:val="24"/>
          <w:shd w:fill="auto" w:val="clear"/>
        </w:rPr>
        <w:t xml:space="preserve">Petitions</w:t>
      </w:r>
      <w:r>
        <w:rPr>
          <w:rFonts w:ascii="Verdana" w:hAnsi="Verdana" w:cs="Verdana" w:eastAsia="Verdana"/>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Georgia" w:hAnsi="Georgia" w:cs="Georgia" w:eastAsia="Georgia"/>
          <w:color w:val="auto"/>
          <w:spacing w:val="0"/>
          <w:position w:val="0"/>
          <w:sz w:val="24"/>
          <w:shd w:fill="auto" w:val="clear"/>
        </w:rPr>
        <w:t xml:space="preserve">A sophisticated computer has been spinning </w:t>
      </w:r>
      <w:hyperlink xmlns:r="http://schemas.openxmlformats.org/officeDocument/2006/relationships" r:id="docRId19">
        <w:r>
          <w:rPr>
            <w:rFonts w:ascii="Georgia" w:hAnsi="Georgia" w:cs="Georgia" w:eastAsia="Georgia"/>
            <w:b/>
            <w:color w:val="0034F5"/>
            <w:spacing w:val="0"/>
            <w:position w:val="0"/>
            <w:sz w:val="24"/>
            <w:u w:val="single"/>
            <w:shd w:fill="auto" w:val="clear"/>
          </w:rPr>
          <w:t xml:space="preserve">number</w:t>
        </w:r>
        <w:r>
          <w:rPr>
            <w:rFonts w:ascii="Georgia" w:hAnsi="Georgia" w:cs="Georgia" w:eastAsia="Georgia"/>
            <w:b/>
            <w:color w:val="0034F5"/>
            <w:spacing w:val="0"/>
            <w:position w:val="0"/>
            <w:sz w:val="24"/>
            <w:u w:val="single"/>
            <w:shd w:fill="auto" w:val="clear"/>
          </w:rPr>
          <w:t xml:space="preserve"> HYPERLINK "https://web.archive.org/web/20221213054739/https:/conventionofstates.com/sign-the-petition-for-convention-of-states"</w:t>
        </w:r>
        <w:r>
          <w:rPr>
            <w:rFonts w:ascii="Georgia" w:hAnsi="Georgia" w:cs="Georgia" w:eastAsia="Georgia"/>
            <w:b/>
            <w:color w:val="0034F5"/>
            <w:spacing w:val="0"/>
            <w:position w:val="0"/>
            <w:sz w:val="24"/>
            <w:u w:val="single"/>
            <w:shd w:fill="auto" w:val="clear"/>
          </w:rPr>
          <w:t xml:space="preserve">s</w:t>
        </w:r>
      </w:hyperlink>
      <w:r>
        <w:rPr>
          <w:rFonts w:ascii="Georgia" w:hAnsi="Georgia" w:cs="Georgia" w:eastAsia="Georgia"/>
          <w:color w:val="0034F5"/>
          <w:spacing w:val="0"/>
          <w:position w:val="0"/>
          <w:sz w:val="24"/>
          <w:shd w:fill="auto" w:val="clear"/>
        </w:rPr>
        <w:t xml:space="preserve"> </w:t>
      </w:r>
      <w:r>
        <w:rPr>
          <w:rFonts w:ascii="Georgia" w:hAnsi="Georgia" w:cs="Georgia" w:eastAsia="Georgia"/>
          <w:color w:val="auto"/>
          <w:spacing w:val="0"/>
          <w:position w:val="0"/>
          <w:sz w:val="24"/>
          <w:shd w:fill="auto" w:val="clear"/>
        </w:rPr>
        <w:t xml:space="preserve">representing </w:t>
      </w:r>
      <w:hyperlink xmlns:r="http://schemas.openxmlformats.org/officeDocument/2006/relationships" r:id="docRId20">
        <w:r>
          <w:rPr>
            <w:rFonts w:ascii="Georgia" w:hAnsi="Georgia" w:cs="Georgia" w:eastAsia="Georgia"/>
            <w:b/>
            <w:color w:val="0034F5"/>
            <w:spacing w:val="0"/>
            <w:position w:val="0"/>
            <w:sz w:val="24"/>
            <w:u w:val="single"/>
            <w:shd w:fill="auto" w:val="clear"/>
          </w:rPr>
          <w:t xml:space="preserve">alleged </w:t>
        </w:r>
        <w:r>
          <w:rPr>
            <w:rFonts w:ascii="Georgia" w:hAnsi="Georgia" w:cs="Georgia" w:eastAsia="Georgia"/>
            <w:b/>
            <w:color w:val="0034F5"/>
            <w:spacing w:val="0"/>
            <w:position w:val="0"/>
            <w:sz w:val="24"/>
            <w:u w:val="single"/>
            <w:shd w:fill="auto" w:val="clear"/>
          </w:rPr>
          <w:t xml:space="preserve"> HYPERLINK "https://caavc.net/wp-content/uploads/2022/02/Phony-Petitions-Polls.pdf"</w:t>
        </w:r>
        <w:r>
          <w:rPr>
            <w:rFonts w:ascii="Georgia" w:hAnsi="Georgia" w:cs="Georgia" w:eastAsia="Georgia"/>
            <w:b/>
            <w:color w:val="0034F5"/>
            <w:spacing w:val="0"/>
            <w:position w:val="0"/>
            <w:sz w:val="24"/>
            <w:u w:val="single"/>
            <w:shd w:fill="auto" w:val="clear"/>
          </w:rPr>
          <w:t xml:space="preserve">signer</w:t>
        </w:r>
        <w:r>
          <w:rPr>
            <w:rFonts w:ascii="Georgia" w:hAnsi="Georgia" w:cs="Georgia" w:eastAsia="Georgia"/>
            <w:color w:val="0034F5"/>
            <w:spacing w:val="0"/>
            <w:position w:val="0"/>
            <w:sz w:val="24"/>
            <w:u w:val="single"/>
            <w:shd w:fill="auto" w:val="clear"/>
          </w:rPr>
          <w:t xml:space="preserve"> HYPERLINK "https://caavc.net/wp-content/uploads/2022/02/Phony-Petitions-Polls.pdf"</w:t>
        </w:r>
        <w:r>
          <w:rPr>
            <w:rFonts w:ascii="Georgia" w:hAnsi="Georgia" w:cs="Georgia" w:eastAsia="Georgia"/>
            <w:color w:val="0034F5"/>
            <w:spacing w:val="0"/>
            <w:position w:val="0"/>
            <w:sz w:val="24"/>
            <w:u w:val="single"/>
            <w:shd w:fill="auto" w:val="clear"/>
          </w:rPr>
          <w:t xml:space="preserve">s</w:t>
        </w:r>
      </w:hyperlink>
      <w:r>
        <w:rPr>
          <w:rFonts w:ascii="Georgia" w:hAnsi="Georgia" w:cs="Georgia" w:eastAsia="Georgia"/>
          <w:color w:val="auto"/>
          <w:spacing w:val="0"/>
          <w:position w:val="0"/>
          <w:sz w:val="24"/>
          <w:shd w:fill="auto" w:val="clear"/>
        </w:rPr>
        <w:t xml:space="preserve"> of COS petitions for years. But when Meckler was confronted with fake signatures in Idaho a few years back, he </w:t>
      </w:r>
      <w:hyperlink xmlns:r="http://schemas.openxmlformats.org/officeDocument/2006/relationships" r:id="docRId21">
        <w:r>
          <w:rPr>
            <w:rFonts w:ascii="Georgia" w:hAnsi="Georgia" w:cs="Georgia" w:eastAsia="Georgia"/>
            <w:b/>
            <w:color w:val="1C1AC6"/>
            <w:spacing w:val="0"/>
            <w:position w:val="0"/>
            <w:sz w:val="24"/>
            <w:u w:val="single"/>
            <w:shd w:fill="auto" w:val="clear"/>
          </w:rPr>
          <w:t xml:space="preserve">admitted (</w:t>
        </w:r>
        <w:r>
          <w:rPr>
            <w:rFonts w:ascii="Georgia" w:hAnsi="Georgia" w:cs="Georgia" w:eastAsia="Georgia"/>
            <w:b/>
            <w:color w:val="1C1AC6"/>
            <w:spacing w:val="0"/>
            <w:position w:val="0"/>
            <w:sz w:val="24"/>
            <w:u w:val="single"/>
            <w:shd w:fill="auto" w:val="clear"/>
          </w:rPr>
          <w:t xml:space="preserve"> HYPERLINK "https://soundcloud.com/user-124503492/cos-deception-presentation-boise-16-nov-18/s-UrPim"</w:t>
        </w:r>
        <w:r>
          <w:rPr>
            <w:rFonts w:ascii="Georgia" w:hAnsi="Georgia" w:cs="Georgia" w:eastAsia="Georgia"/>
            <w:b/>
            <w:color w:val="1C1AC6"/>
            <w:spacing w:val="0"/>
            <w:position w:val="0"/>
            <w:sz w:val="24"/>
            <w:u w:val="single"/>
            <w:shd w:fill="auto" w:val="clear"/>
          </w:rPr>
          <w:t xml:space="preserve">@</w:t>
        </w:r>
        <w:r>
          <w:rPr>
            <w:rFonts w:ascii="Georgia" w:hAnsi="Georgia" w:cs="Georgia" w:eastAsia="Georgia"/>
            <w:b/>
            <w:color w:val="1C1AC6"/>
            <w:spacing w:val="0"/>
            <w:position w:val="0"/>
            <w:sz w:val="24"/>
            <w:u w:val="single"/>
            <w:shd w:fill="auto" w:val="clear"/>
          </w:rPr>
          <w:t xml:space="preserve"> HYPERLINK "https://soundcloud.com/user-124503492/cos-deception-presentation-boise-16-nov-18/s-UrPim"</w:t>
        </w:r>
        <w:r>
          <w:rPr>
            <w:rFonts w:ascii="Georgia" w:hAnsi="Georgia" w:cs="Georgia" w:eastAsia="Georgia"/>
            <w:b/>
            <w:color w:val="1C1AC6"/>
            <w:spacing w:val="0"/>
            <w:position w:val="0"/>
            <w:sz w:val="24"/>
            <w:u w:val="single"/>
            <w:shd w:fill="auto" w:val="clear"/>
          </w:rPr>
          <w:t xml:space="preserve"> 1:28:00</w:t>
        </w:r>
        <w:r>
          <w:rPr>
            <w:rFonts w:ascii="Georgia" w:hAnsi="Georgia" w:cs="Georgia" w:eastAsia="Georgia"/>
            <w:color w:val="1C1AC6"/>
            <w:spacing w:val="0"/>
            <w:position w:val="0"/>
            <w:sz w:val="24"/>
            <w:u w:val="single"/>
            <w:shd w:fill="auto" w:val="clear"/>
          </w:rPr>
          <w:t xml:space="preserve"> HYPERLINK "https://soundcloud.com/user-124503492/cos-deception-presentation-boise-16-nov-18/s-UrPim"</w:t>
        </w:r>
        <w:r>
          <w:rPr>
            <w:rFonts w:ascii="Georgia" w:hAnsi="Georgia" w:cs="Georgia" w:eastAsia="Georgia"/>
            <w:color w:val="1C1AC6"/>
            <w:spacing w:val="0"/>
            <w:position w:val="0"/>
            <w:sz w:val="24"/>
            <w:u w:val="single"/>
            <w:shd w:fill="auto" w:val="clear"/>
          </w:rPr>
          <w:t xml:space="preserve">)</w:t>
        </w:r>
      </w:hyperlink>
      <w:r>
        <w:rPr>
          <w:rFonts w:ascii="Georgia" w:hAnsi="Georgia" w:cs="Georgia" w:eastAsia="Georgia"/>
          <w:color w:val="auto"/>
          <w:spacing w:val="0"/>
          <w:position w:val="0"/>
          <w:sz w:val="24"/>
          <w:shd w:fill="auto" w:val="clear"/>
        </w:rPr>
        <w:t xml:space="preserve"> that he can’t guarantee who signed, whether they remember that they signed, or whether they changed their mind since they “signed.” Indeed, it’s a mystery why half of Meckler’s “army” hasn’t bothered to sign at all!</w:t>
      </w:r>
    </w:p>
    <w:p>
      <w:pPr>
        <w:spacing w:before="0" w:after="0" w:line="312"/>
        <w:ind w:right="0" w:left="0" w:firstLine="0"/>
        <w:jc w:val="left"/>
        <w:rPr>
          <w:rFonts w:ascii="Georgia" w:hAnsi="Georgia" w:cs="Georgia" w:eastAsia="Georgia"/>
          <w:color w:val="auto"/>
          <w:spacing w:val="0"/>
          <w:position w:val="0"/>
          <w:sz w:val="24"/>
          <w:shd w:fill="auto" w:val="clear"/>
        </w:rPr>
      </w:pPr>
    </w:p>
    <w:p>
      <w:pPr>
        <w:spacing w:before="0" w:after="0" w:line="312"/>
        <w:ind w:right="0" w:left="0" w:firstLine="0"/>
        <w:jc w:val="left"/>
        <w:rPr>
          <w:rFonts w:ascii="Georgia" w:hAnsi="Georgia" w:cs="Georgia" w:eastAsia="Georgia"/>
          <w:strike w:val="true"/>
          <w:color w:val="auto"/>
          <w:spacing w:val="0"/>
          <w:position w:val="0"/>
          <w:sz w:val="24"/>
          <w:shd w:fill="auto" w:val="clear"/>
        </w:rPr>
      </w:pPr>
      <w:r>
        <w:rPr>
          <w:rFonts w:ascii="Georgia" w:hAnsi="Georgia" w:cs="Georgia" w:eastAsia="Georgia"/>
          <w:color w:val="auto"/>
          <w:spacing w:val="0"/>
          <w:position w:val="0"/>
          <w:sz w:val="24"/>
          <w:shd w:fill="auto" w:val="clear"/>
        </w:rPr>
        <w:t xml:space="preserve">Nevertheless, Meckler gets away with claiming he has “an army of 5 million” supporters nationwide, and boasting about tens of thousands of supporters at each Legislature he visits. That’s twice the size of China’s army! And Meckler doesn’t bother to prove his numbers; nor is he usually questioned about them </w:t>
      </w:r>
      <w:r>
        <w:rPr>
          <w:rFonts w:ascii="Georgia" w:hAnsi="Georgia" w:cs="Georgia" w:eastAsia="Georgia"/>
          <w:color w:val="000000"/>
          <w:spacing w:val="0"/>
          <w:position w:val="0"/>
          <w:sz w:val="24"/>
          <w:shd w:fill="auto" w:val="clear"/>
        </w:rPr>
        <w:t xml:space="preserve">publicly. </w:t>
      </w:r>
    </w:p>
    <w:p>
      <w:pPr>
        <w:spacing w:before="0" w:after="0" w:line="312"/>
        <w:ind w:right="0" w:left="0" w:firstLine="0"/>
        <w:jc w:val="left"/>
        <w:rPr>
          <w:rFonts w:ascii="Georgia" w:hAnsi="Georgia" w:cs="Georgia" w:eastAsia="Georgia"/>
          <w:color w:val="auto"/>
          <w:spacing w:val="0"/>
          <w:position w:val="0"/>
          <w:sz w:val="24"/>
          <w:shd w:fill="auto" w:val="clear"/>
        </w:rPr>
      </w:pPr>
    </w:p>
    <w:p>
      <w:pPr>
        <w:spacing w:before="0" w:after="0" w:line="312"/>
        <w:ind w:right="0" w:left="0" w:firstLine="0"/>
        <w:jc w:val="left"/>
        <w:rPr>
          <w:rFonts w:ascii="Georgia" w:hAnsi="Georgia" w:cs="Georgia" w:eastAsia="Georgia"/>
          <w:color w:val="auto"/>
          <w:spacing w:val="0"/>
          <w:position w:val="0"/>
          <w:sz w:val="24"/>
          <w:shd w:fill="auto" w:val="clear"/>
        </w:rPr>
      </w:pPr>
      <w:r>
        <w:rPr>
          <w:rFonts w:ascii="Verdana" w:hAnsi="Verdana" w:cs="Verdana" w:eastAsia="Verdana"/>
          <w:b/>
          <w:color w:val="auto"/>
          <w:spacing w:val="0"/>
          <w:position w:val="0"/>
          <w:sz w:val="24"/>
          <w:shd w:fill="auto" w:val="clear"/>
        </w:rPr>
        <w:t xml:space="preserve">Polls</w:t>
      </w:r>
      <w:r>
        <w:rPr>
          <w:rFonts w:ascii="Georgia" w:hAnsi="Georgia" w:cs="Georgia" w:eastAsia="Georgia"/>
          <w:color w:val="auto"/>
          <w:spacing w:val="0"/>
          <w:position w:val="0"/>
          <w:sz w:val="24"/>
          <w:shd w:fill="auto" w:val="clear"/>
        </w:rPr>
        <w:t xml:space="preserve">. COS commissions polls which proponents claim show bipartisan support for </w:t>
      </w:r>
      <w:r>
        <w:rPr>
          <w:rFonts w:ascii="Georgia" w:hAnsi="Georgia" w:cs="Georgia" w:eastAsia="Georgia"/>
          <w:color w:val="000000"/>
          <w:spacing w:val="0"/>
          <w:position w:val="0"/>
          <w:sz w:val="24"/>
          <w:shd w:fill="auto" w:val="clear"/>
        </w:rPr>
        <w:t xml:space="preserve">a “convention of states”</w:t>
      </w:r>
      <w:r>
        <w:rPr>
          <w:rFonts w:ascii="Georgia" w:hAnsi="Georgia" w:cs="Georgia" w:eastAsia="Georgia"/>
          <w:color w:val="000000"/>
          <w:spacing w:val="0"/>
          <w:position w:val="0"/>
          <w:sz w:val="24"/>
          <w:shd w:fill="auto" w:val="clear"/>
        </w:rPr>
        <w:t xml:space="preserve">—</w:t>
      </w:r>
      <w:r>
        <w:rPr>
          <w:rFonts w:ascii="Georgia" w:hAnsi="Georgia" w:cs="Georgia" w:eastAsia="Georgia"/>
          <w:color w:val="000000"/>
          <w:spacing w:val="0"/>
          <w:position w:val="0"/>
          <w:sz w:val="24"/>
          <w:shd w:fill="auto" w:val="clear"/>
        </w:rPr>
        <w:t xml:space="preserve">a complicated, little</w:t>
      </w:r>
      <w:r>
        <w:rPr>
          <w:rFonts w:ascii="Georgia" w:hAnsi="Georgia" w:cs="Georgia" w:eastAsia="Georgia"/>
          <w:color w:val="auto"/>
          <w:spacing w:val="0"/>
          <w:position w:val="0"/>
          <w:sz w:val="24"/>
          <w:shd w:fill="auto" w:val="clear"/>
        </w:rPr>
        <w:t xml:space="preserve">-understood issue</w:t>
      </w:r>
      <w:r>
        <w:rPr>
          <w:rFonts w:ascii="Georgia" w:hAnsi="Georgia" w:cs="Georgia" w:eastAsia="Georgia"/>
          <w:color w:val="auto"/>
          <w:spacing w:val="0"/>
          <w:position w:val="0"/>
          <w:sz w:val="24"/>
          <w:shd w:fill="auto" w:val="clear"/>
        </w:rPr>
        <w:t xml:space="preserve">—</w:t>
      </w:r>
      <w:r>
        <w:rPr>
          <w:rFonts w:ascii="Georgia" w:hAnsi="Georgia" w:cs="Georgia" w:eastAsia="Georgia"/>
          <w:color w:val="auto"/>
          <w:spacing w:val="0"/>
          <w:position w:val="0"/>
          <w:sz w:val="24"/>
          <w:shd w:fill="auto" w:val="clear"/>
        </w:rPr>
        <w:t xml:space="preserve">from data collected in a one- to three-minute robo-call, text, or phone survey. But COS polls don’t measure public opinion. COS commissions “</w:t>
      </w:r>
      <w:hyperlink xmlns:r="http://schemas.openxmlformats.org/officeDocument/2006/relationships" r:id="docRId22">
        <w:r>
          <w:rPr>
            <w:rFonts w:ascii="Georgia" w:hAnsi="Georgia" w:cs="Georgia" w:eastAsia="Georgia"/>
            <w:b/>
            <w:color w:val="1C1AC6"/>
            <w:spacing w:val="0"/>
            <w:position w:val="0"/>
            <w:sz w:val="24"/>
            <w:u w:val="single"/>
            <w:shd w:fill="auto" w:val="clear"/>
          </w:rPr>
          <w:t xml:space="preserve">push polls</w:t>
        </w:r>
      </w:hyperlink>
      <w:r>
        <w:rPr>
          <w:rFonts w:ascii="Georgia" w:hAnsi="Georgia" w:cs="Georgia" w:eastAsia="Georgia"/>
          <w:color w:val="000000"/>
          <w:spacing w:val="0"/>
          <w:position w:val="0"/>
          <w:sz w:val="24"/>
          <w:u w:val="single"/>
          <w:shd w:fill="auto" w:val="clear"/>
        </w:rPr>
        <w:t xml:space="preserve">”</w:t>
      </w:r>
      <w:r>
        <w:rPr>
          <w:rFonts w:ascii="Georgia" w:hAnsi="Georgia" w:cs="Georgia" w:eastAsia="Georgia"/>
          <w:color w:val="auto"/>
          <w:spacing w:val="0"/>
          <w:position w:val="0"/>
          <w:sz w:val="24"/>
          <w:shd w:fill="auto" w:val="clear"/>
        </w:rPr>
        <w:t xml:space="preserve"> to </w:t>
      </w:r>
      <w:r>
        <w:rPr>
          <w:rFonts w:ascii="Georgia" w:hAnsi="Georgia" w:cs="Georgia" w:eastAsia="Georgia"/>
          <w:i/>
          <w:color w:val="auto"/>
          <w:spacing w:val="0"/>
          <w:position w:val="0"/>
          <w:sz w:val="24"/>
          <w:shd w:fill="auto" w:val="clear"/>
        </w:rPr>
        <w:t xml:space="preserve">sway</w:t>
      </w:r>
      <w:r>
        <w:rPr>
          <w:rFonts w:ascii="Georgia" w:hAnsi="Georgia" w:cs="Georgia" w:eastAsia="Georgia"/>
          <w:color w:val="auto"/>
          <w:spacing w:val="0"/>
          <w:position w:val="0"/>
          <w:sz w:val="24"/>
          <w:shd w:fill="auto" w:val="clear"/>
        </w:rPr>
        <w:t xml:space="preserve"> public opinion. PR firms and private pollsters design polls to get the response their clients pay for. The result is often published as </w:t>
      </w:r>
      <w:hyperlink xmlns:r="http://schemas.openxmlformats.org/officeDocument/2006/relationships" r:id="docRId23">
        <w:r>
          <w:rPr>
            <w:rFonts w:ascii="Georgia" w:hAnsi="Georgia" w:cs="Georgia" w:eastAsia="Georgia"/>
            <w:b/>
            <w:color w:val="1C1AC6"/>
            <w:spacing w:val="0"/>
            <w:position w:val="0"/>
            <w:sz w:val="24"/>
            <w:u w:val="single"/>
            <w:shd w:fill="auto" w:val="clear"/>
          </w:rPr>
          <w:t xml:space="preserve">News</w:t>
        </w:r>
      </w:hyperlink>
      <w:r>
        <w:rPr>
          <w:rFonts w:ascii="Georgia" w:hAnsi="Georgia" w:cs="Georgia" w:eastAsia="Georgia"/>
          <w:color w:val="auto"/>
          <w:spacing w:val="0"/>
          <w:position w:val="0"/>
          <w:sz w:val="24"/>
          <w:shd w:fill="auto" w:val="clear"/>
        </w:rPr>
        <w:t xml:space="preserve">. Outcomes are manipulated by the questions asked. </w:t>
      </w:r>
    </w:p>
    <w:p>
      <w:pPr>
        <w:spacing w:before="0" w:after="0" w:line="312"/>
        <w:ind w:right="0" w:left="0" w:firstLine="0"/>
        <w:jc w:val="left"/>
        <w:rPr>
          <w:rFonts w:ascii="Georgia" w:hAnsi="Georgia" w:cs="Georgia" w:eastAsia="Georgia"/>
          <w:color w:val="auto"/>
          <w:spacing w:val="0"/>
          <w:position w:val="0"/>
          <w:sz w:val="24"/>
          <w:shd w:fill="auto" w:val="clear"/>
        </w:rPr>
      </w:pPr>
    </w:p>
    <w:p>
      <w:pPr>
        <w:spacing w:before="0" w:after="0" w:line="312"/>
        <w:ind w:right="0" w:left="0" w:firstLine="0"/>
        <w:jc w:val="left"/>
        <w:rPr>
          <w:rFonts w:ascii="Georgia" w:hAnsi="Georgia" w:cs="Georgia" w:eastAsia="Georgia"/>
          <w:color w:val="000000"/>
          <w:spacing w:val="0"/>
          <w:position w:val="0"/>
          <w:sz w:val="24"/>
          <w:shd w:fill="auto" w:val="clear"/>
        </w:rPr>
      </w:pPr>
      <w:r>
        <w:rPr>
          <w:rFonts w:ascii="Georgia" w:hAnsi="Georgia" w:cs="Georgia" w:eastAsia="Georgia"/>
          <w:color w:val="auto"/>
          <w:spacing w:val="0"/>
          <w:position w:val="0"/>
          <w:sz w:val="24"/>
          <w:shd w:fill="auto" w:val="clear"/>
        </w:rPr>
        <w:t xml:space="preserve">For years, COS has routinely released official-looking poll results showing close to </w:t>
      </w:r>
      <w:hyperlink xmlns:r="http://schemas.openxmlformats.org/officeDocument/2006/relationships" r:id="docRId24">
        <w:r>
          <w:rPr>
            <w:rFonts w:ascii="Georgia" w:hAnsi="Georgia" w:cs="Georgia" w:eastAsia="Georgia"/>
            <w:b/>
            <w:color w:val="0034F5"/>
            <w:spacing w:val="0"/>
            <w:position w:val="0"/>
            <w:sz w:val="24"/>
            <w:u w:val="single"/>
            <w:shd w:fill="auto" w:val="clear"/>
          </w:rPr>
          <w:t xml:space="preserve">2/3 support or more</w:t>
        </w:r>
      </w:hyperlink>
      <w:r>
        <w:rPr>
          <w:rFonts w:ascii="Georgia" w:hAnsi="Georgia" w:cs="Georgia" w:eastAsia="Georgia"/>
          <w:color w:val="auto"/>
          <w:spacing w:val="0"/>
          <w:position w:val="0"/>
          <w:sz w:val="24"/>
          <w:shd w:fill="auto" w:val="clear"/>
        </w:rPr>
        <w:t xml:space="preserve"> from voters responding to </w:t>
      </w:r>
      <w:hyperlink xmlns:r="http://schemas.openxmlformats.org/officeDocument/2006/relationships" r:id="docRId25">
        <w:r>
          <w:rPr>
            <w:rFonts w:ascii="Georgia" w:hAnsi="Georgia" w:cs="Georgia" w:eastAsia="Georgia"/>
            <w:b/>
            <w:color w:val="0034F5"/>
            <w:spacing w:val="0"/>
            <w:position w:val="0"/>
            <w:sz w:val="24"/>
            <w:u w:val="single"/>
            <w:shd w:fill="auto" w:val="clear"/>
          </w:rPr>
          <w:t xml:space="preserve">trick questions</w:t>
        </w:r>
      </w:hyperlink>
      <w:r>
        <w:rPr>
          <w:rFonts w:ascii="Georgia" w:hAnsi="Georgia" w:cs="Georgia" w:eastAsia="Georgia"/>
          <w:color w:val="auto"/>
          <w:spacing w:val="0"/>
          <w:position w:val="0"/>
          <w:sz w:val="24"/>
          <w:shd w:fill="auto" w:val="clear"/>
        </w:rPr>
        <w:t xml:space="preserve">. Yet contrary to being a popular issue, A5C legislation is a hot potato, drawing bipartisan </w:t>
      </w:r>
      <w:r>
        <w:rPr>
          <w:rFonts w:ascii="Georgia" w:hAnsi="Georgia" w:cs="Georgia" w:eastAsia="Georgia"/>
          <w:b/>
          <w:i/>
          <w:color w:val="auto"/>
          <w:spacing w:val="0"/>
          <w:position w:val="0"/>
          <w:sz w:val="24"/>
          <w:shd w:fill="auto" w:val="clear"/>
        </w:rPr>
        <w:t xml:space="preserve">opposition</w:t>
      </w:r>
      <w:r>
        <w:rPr>
          <w:rFonts w:ascii="Georgia" w:hAnsi="Georgia" w:cs="Georgia" w:eastAsia="Georgia"/>
          <w:color w:val="auto"/>
          <w:spacing w:val="0"/>
          <w:position w:val="0"/>
          <w:sz w:val="24"/>
          <w:shd w:fill="auto" w:val="clear"/>
        </w:rPr>
        <w:t xml:space="preserve"> nationwide from grassroots constituents defending the Constitution. To pass these controversial applications, it often takes years of false narratives, wining &amp; dining, pressure from leadership, backroom deals, empty promises, threats, stifling the opposition, </w:t>
      </w:r>
      <w:r>
        <w:rPr>
          <w:rFonts w:ascii="Georgia" w:hAnsi="Georgia" w:cs="Georgia" w:eastAsia="Georgia"/>
          <w:color w:val="000000"/>
          <w:spacing w:val="0"/>
          <w:position w:val="0"/>
          <w:sz w:val="24"/>
          <w:shd w:fill="auto" w:val="clear"/>
        </w:rPr>
        <w:t xml:space="preserve">dirty tricks</w:t>
      </w:r>
      <w:r>
        <w:rPr>
          <w:rFonts w:ascii="Georgia" w:hAnsi="Georgia" w:cs="Georgia" w:eastAsia="Georgia"/>
          <w:color w:val="auto"/>
          <w:spacing w:val="0"/>
          <w:position w:val="0"/>
          <w:sz w:val="24"/>
          <w:shd w:fill="auto" w:val="clear"/>
        </w:rPr>
        <w:t xml:space="preserve">, </w:t>
      </w:r>
      <w:hyperlink xmlns:r="http://schemas.openxmlformats.org/officeDocument/2006/relationships" r:id="docRId26">
        <w:r>
          <w:rPr>
            <w:rFonts w:ascii="Georgia" w:hAnsi="Georgia" w:cs="Georgia" w:eastAsia="Georgia"/>
            <w:b/>
            <w:color w:val="0034F5"/>
            <w:spacing w:val="0"/>
            <w:position w:val="0"/>
            <w:sz w:val="24"/>
            <w:u w:val="single"/>
            <w:shd w:fill="auto" w:val="clear"/>
          </w:rPr>
          <w:t xml:space="preserve">smear tactics</w:t>
        </w:r>
      </w:hyperlink>
      <w:r>
        <w:rPr>
          <w:rFonts w:ascii="Georgia" w:hAnsi="Georgia" w:cs="Georgia" w:eastAsia="Georgia"/>
          <w:color w:val="auto"/>
          <w:spacing w:val="0"/>
          <w:position w:val="0"/>
          <w:sz w:val="24"/>
          <w:shd w:fill="auto" w:val="clear"/>
        </w:rPr>
        <w:t xml:space="preserve">, </w:t>
      </w:r>
      <w:hyperlink xmlns:r="http://schemas.openxmlformats.org/officeDocument/2006/relationships" r:id="docRId27">
        <w:r>
          <w:rPr>
            <w:rFonts w:ascii="Georgia" w:hAnsi="Georgia" w:cs="Georgia" w:eastAsia="Georgia"/>
            <w:b/>
            <w:color w:val="0034F5"/>
            <w:spacing w:val="0"/>
            <w:position w:val="0"/>
            <w:sz w:val="24"/>
            <w:u w:val="single"/>
            <w:shd w:fill="auto" w:val="clear"/>
          </w:rPr>
          <w:t xml:space="preserve">contributions</w:t>
        </w:r>
      </w:hyperlink>
      <w:r>
        <w:rPr>
          <w:rFonts w:ascii="Georgia" w:hAnsi="Georgia" w:cs="Georgia" w:eastAsia="Georgia"/>
          <w:color w:val="auto"/>
          <w:spacing w:val="0"/>
          <w:position w:val="0"/>
          <w:sz w:val="24"/>
          <w:shd w:fill="auto" w:val="clear"/>
        </w:rPr>
        <w:t xml:space="preserve">, wearing down </w:t>
      </w:r>
      <w:r>
        <w:rPr>
          <w:rFonts w:ascii="Georgia" w:hAnsi="Georgia" w:cs="Georgia" w:eastAsia="Georgia"/>
          <w:color w:val="000000"/>
          <w:spacing w:val="0"/>
          <w:position w:val="0"/>
          <w:sz w:val="24"/>
          <w:shd w:fill="auto" w:val="clear"/>
        </w:rPr>
        <w:t xml:space="preserve">legislators, and more</w:t>
      </w:r>
      <w:r>
        <w:rPr>
          <w:rFonts w:ascii="Georgia" w:hAnsi="Georgia" w:cs="Georgia" w:eastAsia="Georgia"/>
          <w:color w:val="auto"/>
          <w:spacing w:val="0"/>
          <w:position w:val="0"/>
          <w:sz w:val="24"/>
          <w:shd w:fill="auto" w:val="clear"/>
        </w:rPr>
        <w:t xml:space="preserve">. </w:t>
      </w:r>
    </w:p>
    <w:p>
      <w:pPr>
        <w:spacing w:before="0" w:after="0" w:line="312"/>
        <w:ind w:right="0" w:left="0" w:firstLine="0"/>
        <w:jc w:val="left"/>
        <w:rPr>
          <w:rFonts w:ascii="Georgia" w:hAnsi="Georgia" w:cs="Georgia" w:eastAsia="Georgia"/>
          <w:color w:val="auto"/>
          <w:spacing w:val="0"/>
          <w:position w:val="0"/>
          <w:sz w:val="24"/>
          <w:shd w:fill="auto" w:val="clear"/>
        </w:rPr>
      </w:pPr>
    </w:p>
    <w:p>
      <w:pPr>
        <w:spacing w:before="0" w:after="0" w:line="312"/>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Meckler simulates pressure from below by touting his “army” and convincing Republican legislators that they’re putting their jobs on the line, should they oppose his </w:t>
      </w:r>
      <w:hyperlink xmlns:r="http://schemas.openxmlformats.org/officeDocument/2006/relationships" r:id="docRId28">
        <w:r>
          <w:rPr>
            <w:rFonts w:ascii="Georgia" w:hAnsi="Georgia" w:cs="Georgia" w:eastAsia="Georgia"/>
            <w:color w:val="0034F5"/>
            <w:spacing w:val="0"/>
            <w:position w:val="0"/>
            <w:sz w:val="24"/>
            <w:u w:val="single"/>
            <w:shd w:fill="auto" w:val="clear"/>
          </w:rPr>
          <w:t xml:space="preserve">“</w:t>
        </w:r>
        <w:r>
          <w:rPr>
            <w:rFonts w:ascii="Georgia" w:hAnsi="Georgia" w:cs="Georgia" w:eastAsia="Georgia"/>
            <w:b/>
            <w:color w:val="0034F5"/>
            <w:spacing w:val="0"/>
            <w:position w:val="0"/>
            <w:sz w:val="24"/>
            <w:u w:val="single"/>
            <w:shd w:fill="auto" w:val="clear"/>
          </w:rPr>
          <w:t xml:space="preserve"> HYPERLINK "https://web.archive.org/web/20160129075234/https:/alec.org/model-policy/article-v-convention-of-the-states/"</w:t>
        </w:r>
        <w:r>
          <w:rPr>
            <w:rFonts w:ascii="Georgia" w:hAnsi="Georgia" w:cs="Georgia" w:eastAsia="Georgia"/>
            <w:b/>
            <w:color w:val="0034F5"/>
            <w:spacing w:val="0"/>
            <w:position w:val="0"/>
            <w:sz w:val="24"/>
            <w:u w:val="single"/>
            <w:shd w:fill="auto" w:val="clear"/>
          </w:rPr>
          <w:t xml:space="preserve">grassroots</w:t>
        </w:r>
        <w:r>
          <w:rPr>
            <w:rFonts w:ascii="Georgia" w:hAnsi="Georgia" w:cs="Georgia" w:eastAsia="Georgia"/>
            <w:color w:val="000000"/>
            <w:spacing w:val="0"/>
            <w:position w:val="0"/>
            <w:sz w:val="24"/>
            <w:u w:val="single"/>
            <w:shd w:fill="auto" w:val="clear"/>
          </w:rPr>
          <w:t xml:space="preserve"> HYPERLINK "https://web.archive.org/web/20160129075234/https:/alec.org/model-policy/article-v-convention-of-the-states/"</w:t>
        </w:r>
        <w:r>
          <w:rPr>
            <w:rFonts w:ascii="Georgia" w:hAnsi="Georgia" w:cs="Georgia" w:eastAsia="Georgia"/>
            <w:color w:val="000000"/>
            <w:spacing w:val="0"/>
            <w:position w:val="0"/>
            <w:sz w:val="24"/>
            <w:u w:val="single"/>
            <w:shd w:fill="auto" w:val="clear"/>
          </w:rPr>
          <w:t xml:space="preserve">” </w:t>
        </w:r>
      </w:hyperlink>
      <w:r>
        <w:rPr>
          <w:rFonts w:ascii="Georgia" w:hAnsi="Georgia" w:cs="Georgia" w:eastAsia="Georgia"/>
          <w:color w:val="000000"/>
          <w:spacing w:val="0"/>
          <w:position w:val="0"/>
          <w:sz w:val="24"/>
          <w:u w:val="single"/>
          <w:shd w:fill="auto" w:val="clear"/>
        </w:rPr>
        <w:t xml:space="preserve">legislation</w:t>
      </w:r>
      <w:r>
        <w:rPr>
          <w:rFonts w:ascii="Georgia" w:hAnsi="Georgia" w:cs="Georgia" w:eastAsia="Georgia"/>
          <w:color w:val="000000"/>
          <w:spacing w:val="0"/>
          <w:position w:val="0"/>
          <w:sz w:val="24"/>
          <w:shd w:fill="auto" w:val="clear"/>
        </w:rPr>
        <w:t xml:space="preserve">. </w:t>
      </w:r>
      <w:r>
        <w:rPr>
          <w:rFonts w:ascii="Georgia" w:hAnsi="Georgia" w:cs="Georgia" w:eastAsia="Georgia"/>
          <w:color w:val="auto"/>
          <w:spacing w:val="0"/>
          <w:position w:val="0"/>
          <w:sz w:val="24"/>
          <w:shd w:fill="auto" w:val="clear"/>
        </w:rPr>
        <w:t xml:space="preserve">In addition, pressure from above, exerted by lobbyists and leadership, can be intense</w:t>
      </w:r>
      <w:r>
        <w:rPr>
          <w:rFonts w:ascii="Georgia" w:hAnsi="Georgia" w:cs="Georgia" w:eastAsia="Georgia"/>
          <w:color w:val="auto"/>
          <w:spacing w:val="0"/>
          <w:position w:val="0"/>
          <w:sz w:val="24"/>
          <w:shd w:fill="auto" w:val="clear"/>
        </w:rPr>
        <w:t xml:space="preserve">—</w:t>
      </w:r>
      <w:r>
        <w:rPr>
          <w:rFonts w:ascii="Georgia" w:hAnsi="Georgia" w:cs="Georgia" w:eastAsia="Georgia"/>
          <w:color w:val="auto"/>
          <w:spacing w:val="0"/>
          <w:position w:val="0"/>
          <w:sz w:val="24"/>
          <w:shd w:fill="auto" w:val="clear"/>
        </w:rPr>
        <w:t xml:space="preserve">including threats of running primary opponents against incumbent holdouts. This leaves too many </w:t>
      </w:r>
      <w:r>
        <w:rPr>
          <w:rFonts w:ascii="Georgia" w:hAnsi="Georgia" w:cs="Georgia" w:eastAsia="Georgia"/>
          <w:color w:val="000000"/>
          <w:spacing w:val="0"/>
          <w:position w:val="0"/>
          <w:sz w:val="24"/>
          <w:shd w:fill="auto" w:val="clear"/>
        </w:rPr>
        <w:t xml:space="preserve">Republicans shaking </w:t>
      </w:r>
      <w:r>
        <w:rPr>
          <w:rFonts w:ascii="Georgia" w:hAnsi="Georgia" w:cs="Georgia" w:eastAsia="Georgia"/>
          <w:color w:val="auto"/>
          <w:spacing w:val="0"/>
          <w:position w:val="0"/>
          <w:sz w:val="24"/>
          <w:shd w:fill="auto" w:val="clear"/>
        </w:rPr>
        <w:t xml:space="preserve">in their boots with visions of Meckler’s army knocking on doors to defeat them at the next election.  </w:t>
      </w:r>
    </w:p>
    <w:p>
      <w:pPr>
        <w:spacing w:before="0" w:after="0" w:line="312"/>
        <w:ind w:right="0" w:left="0" w:firstLine="0"/>
        <w:jc w:val="left"/>
        <w:rPr>
          <w:rFonts w:ascii="Arial" w:hAnsi="Arial" w:cs="Arial" w:eastAsia="Arial"/>
          <w:color w:val="auto"/>
          <w:spacing w:val="0"/>
          <w:position w:val="0"/>
          <w:sz w:val="24"/>
          <w:shd w:fill="auto" w:val="clear"/>
        </w:rPr>
      </w:pPr>
    </w:p>
    <w:p>
      <w:pPr>
        <w:spacing w:before="0" w:after="0" w:line="312"/>
        <w:ind w:right="0" w:left="0" w:firstLine="0"/>
        <w:jc w:val="left"/>
        <w:rPr>
          <w:rFonts w:ascii="Georgia" w:hAnsi="Georgia" w:cs="Georgia" w:eastAsia="Georgia"/>
          <w:color w:val="auto"/>
          <w:spacing w:val="0"/>
          <w:position w:val="0"/>
          <w:sz w:val="24"/>
          <w:shd w:fill="FFFFFF" w:val="clear"/>
        </w:rPr>
      </w:pPr>
      <w:r>
        <w:rPr>
          <w:rFonts w:ascii="Verdana" w:hAnsi="Verdana" w:cs="Verdana" w:eastAsia="Verdana"/>
          <w:b/>
          <w:color w:val="000000"/>
          <w:spacing w:val="0"/>
          <w:position w:val="0"/>
          <w:sz w:val="24"/>
          <w:shd w:fill="FFFFFF" w:val="clear"/>
        </w:rPr>
        <w:t xml:space="preserve">Name-dropping.</w:t>
      </w:r>
      <w:r>
        <w:rPr>
          <w:rFonts w:ascii="Arial" w:hAnsi="Arial" w:cs="Arial" w:eastAsia="Arial"/>
          <w:b/>
          <w:color w:val="000000"/>
          <w:spacing w:val="0"/>
          <w:position w:val="0"/>
          <w:sz w:val="24"/>
          <w:shd w:fill="FFFFFF" w:val="clear"/>
        </w:rPr>
        <w:t xml:space="preserve"> </w:t>
      </w:r>
      <w:r>
        <w:rPr>
          <w:rFonts w:ascii="Georgia" w:hAnsi="Georgia" w:cs="Georgia" w:eastAsia="Georgia"/>
          <w:color w:val="auto"/>
          <w:spacing w:val="0"/>
          <w:position w:val="0"/>
          <w:sz w:val="24"/>
          <w:shd w:fill="FFFFFF" w:val="clear"/>
        </w:rPr>
        <w:t xml:space="preserve">For lack of a sound argument, Meckler resorts to </w:t>
      </w:r>
      <w:r>
        <w:rPr>
          <w:rFonts w:ascii="Georgia" w:hAnsi="Georgia" w:cs="Georgia" w:eastAsia="Georgia"/>
          <w:color w:val="000000"/>
          <w:spacing w:val="0"/>
          <w:position w:val="0"/>
          <w:sz w:val="24"/>
          <w:shd w:fill="FFFFFF" w:val="clear"/>
        </w:rPr>
        <w:t xml:space="preserve">reckless name</w:t>
      </w:r>
      <w:r>
        <w:rPr>
          <w:rFonts w:ascii="Georgia" w:hAnsi="Georgia" w:cs="Georgia" w:eastAsia="Georgia"/>
          <w:color w:val="auto"/>
          <w:spacing w:val="0"/>
          <w:position w:val="0"/>
          <w:sz w:val="24"/>
          <w:shd w:fill="FFFFFF" w:val="clear"/>
        </w:rPr>
        <w:t xml:space="preserve">-dropping when he’s among Republicans:</w:t>
      </w:r>
    </w:p>
    <w:p>
      <w:pPr>
        <w:spacing w:before="0" w:after="0" w:line="312"/>
        <w:ind w:right="0" w:left="0" w:firstLine="0"/>
        <w:jc w:val="left"/>
        <w:rPr>
          <w:rFonts w:ascii="Georgia" w:hAnsi="Georgia" w:cs="Georgia" w:eastAsia="Georgia"/>
          <w:color w:val="auto"/>
          <w:spacing w:val="0"/>
          <w:position w:val="0"/>
          <w:sz w:val="24"/>
          <w:shd w:fill="FFFFFF" w:val="clear"/>
        </w:rPr>
      </w:pPr>
    </w:p>
    <w:p>
      <w:pPr>
        <w:spacing w:before="0" w:after="0" w:line="312"/>
        <w:ind w:right="720" w:left="720" w:firstLine="0"/>
        <w:jc w:val="left"/>
        <w:rPr>
          <w:rFonts w:ascii="Verdana" w:hAnsi="Verdana" w:cs="Verdana" w:eastAsia="Verdana"/>
          <w:color w:val="000000"/>
          <w:spacing w:val="0"/>
          <w:position w:val="0"/>
          <w:sz w:val="20"/>
          <w:shd w:fill="auto" w:val="clear"/>
        </w:rPr>
      </w:pPr>
      <w:r>
        <w:rPr>
          <w:rFonts w:ascii="Georgia" w:hAnsi="Georgia" w:cs="Georgia" w:eastAsia="Georgia"/>
          <w:i/>
          <w:color w:val="000000"/>
          <w:spacing w:val="0"/>
          <w:position w:val="0"/>
          <w:sz w:val="24"/>
          <w:shd w:fill="auto" w:val="clear"/>
        </w:rPr>
        <w:t xml:space="preserve">“And this is an irrefutable fact. In the United States of America today, </w:t>
      </w:r>
      <w:r>
        <w:rPr>
          <w:rFonts w:ascii="Georgia" w:hAnsi="Georgia" w:cs="Georgia" w:eastAsia="Georgia"/>
          <w:b/>
          <w:i/>
          <w:color w:val="000000"/>
          <w:spacing w:val="0"/>
          <w:position w:val="0"/>
          <w:sz w:val="24"/>
          <w:shd w:fill="auto" w:val="clear"/>
        </w:rPr>
        <w:t xml:space="preserve">every single</w:t>
      </w:r>
      <w:r>
        <w:rPr>
          <w:rFonts w:ascii="Georgia" w:hAnsi="Georgia" w:cs="Georgia" w:eastAsia="Georgia"/>
          <w:i/>
          <w:color w:val="000000"/>
          <w:spacing w:val="0"/>
          <w:position w:val="0"/>
          <w:sz w:val="24"/>
          <w:shd w:fill="auto" w:val="clear"/>
        </w:rPr>
        <w:t xml:space="preserve"> nationally-known conservative, law professor, talker, politician, who has taken a position--nationally known--on the convention of states is in favor. There are no exceptions. Rush Limbaugh, God rest his soul, Levin, Hannity, Beck </w:t>
      </w:r>
      <w:r>
        <w:rPr>
          <w:rFonts w:ascii="Georgia" w:hAnsi="Georgia" w:cs="Georgia" w:eastAsia="Georgia"/>
          <w:color w:val="000000"/>
          <w:spacing w:val="0"/>
          <w:position w:val="0"/>
          <w:sz w:val="24"/>
          <w:shd w:fill="auto" w:val="clear"/>
        </w:rPr>
        <w:t xml:space="preserve">[</w:t>
      </w:r>
      <w:hyperlink xmlns:r="http://schemas.openxmlformats.org/officeDocument/2006/relationships" r:id="docRId29">
        <w:r>
          <w:rPr>
            <w:rFonts w:ascii="Georgia" w:hAnsi="Georgia" w:cs="Georgia" w:eastAsia="Georgia"/>
            <w:b/>
            <w:color w:val="1C1AC6"/>
            <w:spacing w:val="0"/>
            <w:position w:val="0"/>
            <w:sz w:val="24"/>
            <w:u w:val="single"/>
            <w:shd w:fill="auto" w:val="clear"/>
          </w:rPr>
          <w:t xml:space="preserve">since r</w:t>
        </w:r>
        <w:r>
          <w:rPr>
            <w:rFonts w:ascii="Georgia" w:hAnsi="Georgia" w:cs="Georgia" w:eastAsia="Georgia"/>
            <w:b/>
            <w:color w:val="1C1AC6"/>
            <w:spacing w:val="0"/>
            <w:position w:val="0"/>
            <w:sz w:val="24"/>
            <w:u w:val="single"/>
            <w:shd w:fill="auto" w:val="clear"/>
          </w:rPr>
          <w:t xml:space="preserve"> HYPERLINK "https://www.youtube.com/watch?v=XmfK7GsIyrM"</w:t>
        </w:r>
        <w:r>
          <w:rPr>
            <w:rFonts w:ascii="Georgia" w:hAnsi="Georgia" w:cs="Georgia" w:eastAsia="Georgia"/>
            <w:b/>
            <w:color w:val="1C1AC6"/>
            <w:spacing w:val="0"/>
            <w:position w:val="0"/>
            <w:sz w:val="24"/>
            <w:u w:val="single"/>
            <w:shd w:fill="auto" w:val="clear"/>
          </w:rPr>
          <w:t xml:space="preserve">eversed</w:t>
        </w:r>
      </w:hyperlink>
      <w:r>
        <w:rPr>
          <w:rFonts w:ascii="Georgia" w:hAnsi="Georgia" w:cs="Georgia" w:eastAsia="Georgia"/>
          <w:color w:val="000000"/>
          <w:spacing w:val="0"/>
          <w:position w:val="0"/>
          <w:sz w:val="24"/>
          <w:shd w:fill="auto" w:val="clear"/>
        </w:rPr>
        <w:t xml:space="preserve">]</w:t>
      </w:r>
      <w:r>
        <w:rPr>
          <w:rFonts w:ascii="Georgia" w:hAnsi="Georgia" w:cs="Georgia" w:eastAsia="Georgia"/>
          <w:i/>
          <w:color w:val="000000"/>
          <w:spacing w:val="0"/>
          <w:position w:val="0"/>
          <w:sz w:val="24"/>
          <w:shd w:fill="auto" w:val="clear"/>
        </w:rPr>
        <w:t xml:space="preserve">, Shapiro, all the professors I’ve named on our legal advisory board; there are NO exceptions…”</w:t>
      </w:r>
      <w:r>
        <w:rPr>
          <w:rFonts w:ascii="Georgia" w:hAnsi="Georgia" w:cs="Georgia" w:eastAsia="Georgia"/>
          <w:color w:val="000000"/>
          <w:spacing w:val="0"/>
          <w:position w:val="0"/>
          <w:sz w:val="24"/>
          <w:shd w:fill="auto" w:val="clear"/>
        </w:rPr>
        <w:t xml:space="preserve"> </w:t>
      </w:r>
      <w:r>
        <w:rPr>
          <w:rFonts w:ascii="Georgia" w:hAnsi="Georgia" w:cs="Georgia" w:eastAsia="Georgia"/>
          <w:color w:val="000000"/>
          <w:spacing w:val="0"/>
          <w:position w:val="0"/>
          <w:sz w:val="20"/>
          <w:shd w:fill="auto" w:val="clear"/>
        </w:rPr>
        <w:t xml:space="preserve">—</w:t>
      </w:r>
      <w:r>
        <w:rPr>
          <w:rFonts w:ascii="Verdana" w:hAnsi="Verdana" w:cs="Verdana" w:eastAsia="Verdana"/>
          <w:color w:val="000000"/>
          <w:spacing w:val="0"/>
          <w:position w:val="0"/>
          <w:sz w:val="20"/>
          <w:shd w:fill="auto" w:val="clear"/>
        </w:rPr>
        <w:t xml:space="preserve">Meckler, Roundtable discussion, Harrisburg, PA Nov. 8, 2021</w:t>
      </w:r>
    </w:p>
    <w:p>
      <w:pPr>
        <w:spacing w:before="0" w:after="0" w:line="312"/>
        <w:ind w:right="0" w:left="0" w:firstLine="0"/>
        <w:jc w:val="left"/>
        <w:rPr>
          <w:rFonts w:ascii="Georgia" w:hAnsi="Georgia" w:cs="Georgia" w:eastAsia="Georgia"/>
          <w:color w:val="000000"/>
          <w:spacing w:val="0"/>
          <w:position w:val="0"/>
          <w:sz w:val="24"/>
          <w:shd w:fill="FFFFFF" w:val="clear"/>
        </w:rPr>
      </w:pPr>
    </w:p>
    <w:p>
      <w:pPr>
        <w:spacing w:before="0" w:after="0" w:line="312"/>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COS has courted big name endorsements since 2014, and Meckler has admitted he’s willing to pay for them. In this </w:t>
      </w:r>
      <w:hyperlink xmlns:r="http://schemas.openxmlformats.org/officeDocument/2006/relationships" r:id="docRId30">
        <w:r>
          <w:rPr>
            <w:rFonts w:ascii="Georgia" w:hAnsi="Georgia" w:cs="Georgia" w:eastAsia="Georgia"/>
            <w:b/>
            <w:color w:val="1C1AC6"/>
            <w:spacing w:val="0"/>
            <w:position w:val="0"/>
            <w:sz w:val="24"/>
            <w:u w:val="single"/>
            <w:shd w:fill="auto" w:val="clear"/>
          </w:rPr>
          <w:t xml:space="preserve">30-second clip</w:t>
        </w:r>
      </w:hyperlink>
      <w:r>
        <w:rPr>
          <w:rFonts w:ascii="Georgia" w:hAnsi="Georgia" w:cs="Georgia" w:eastAsia="Georgia"/>
          <w:color w:val="000000"/>
          <w:spacing w:val="0"/>
          <w:position w:val="0"/>
          <w:sz w:val="24"/>
          <w:u w:val="single"/>
          <w:shd w:fill="auto" w:val="clear"/>
        </w:rPr>
        <w:t xml:space="preserve"> from 2019</w:t>
      </w:r>
      <w:r>
        <w:rPr>
          <w:rFonts w:ascii="Georgia" w:hAnsi="Georgia" w:cs="Georgia" w:eastAsia="Georgia"/>
          <w:color w:val="000000"/>
          <w:spacing w:val="0"/>
          <w:position w:val="0"/>
          <w:sz w:val="24"/>
          <w:shd w:fill="auto" w:val="clear"/>
        </w:rPr>
        <w:t xml:space="preserve">,</w:t>
      </w:r>
      <w:r>
        <w:rPr>
          <w:rFonts w:ascii="Georgia" w:hAnsi="Georgia" w:cs="Georgia" w:eastAsia="Georgia"/>
          <w:color w:val="auto"/>
          <w:spacing w:val="0"/>
          <w:position w:val="0"/>
          <w:sz w:val="24"/>
          <w:shd w:fill="auto" w:val="clear"/>
        </w:rPr>
        <w:t xml:space="preserve"> Meckler tells his fans that he tried unsuccessfully to get Rush’s endorsement, knowing it would have cost $2.25 million just to start negotiations! </w:t>
      </w:r>
    </w:p>
    <w:p>
      <w:pPr>
        <w:spacing w:before="0" w:after="0" w:line="312"/>
        <w:ind w:right="0" w:left="0" w:firstLine="0"/>
        <w:jc w:val="left"/>
        <w:rPr>
          <w:rFonts w:ascii="Georgia" w:hAnsi="Georgia" w:cs="Georgia" w:eastAsia="Georgia"/>
          <w:color w:val="auto"/>
          <w:spacing w:val="0"/>
          <w:position w:val="0"/>
          <w:sz w:val="24"/>
          <w:shd w:fill="auto" w:val="clear"/>
        </w:rPr>
      </w:pPr>
    </w:p>
    <w:p>
      <w:pPr>
        <w:spacing w:before="0" w:after="0" w:line="312"/>
        <w:ind w:right="0" w:left="0" w:firstLine="0"/>
        <w:jc w:val="left"/>
        <w:rPr>
          <w:rFonts w:ascii="Georgia" w:hAnsi="Georgia" w:cs="Georgia" w:eastAsia="Georgia"/>
          <w:color w:val="000000"/>
          <w:spacing w:val="0"/>
          <w:position w:val="0"/>
          <w:sz w:val="24"/>
          <w:shd w:fill="FFFFFF" w:val="clear"/>
        </w:rPr>
      </w:pPr>
      <w:r>
        <w:rPr>
          <w:rFonts w:ascii="Georgia" w:hAnsi="Georgia" w:cs="Georgia" w:eastAsia="Georgia"/>
          <w:color w:val="000000"/>
          <w:spacing w:val="0"/>
          <w:position w:val="0"/>
          <w:sz w:val="24"/>
          <w:shd w:fill="FFFFFF" w:val="clear"/>
        </w:rPr>
        <w:t xml:space="preserve">Apparently, Meckler has managed to convince</w:t>
      </w:r>
      <w:r>
        <w:rPr>
          <w:rFonts w:ascii="Georgia" w:hAnsi="Georgia" w:cs="Georgia" w:eastAsia="Georgia"/>
          <w:color w:val="000000"/>
          <w:spacing w:val="0"/>
          <w:position w:val="0"/>
          <w:sz w:val="24"/>
          <w:shd w:fill="FFFFFF" w:val="clear"/>
        </w:rPr>
        <w:t xml:space="preserve">—</w:t>
      </w:r>
      <w:r>
        <w:rPr>
          <w:rFonts w:ascii="Georgia" w:hAnsi="Georgia" w:cs="Georgia" w:eastAsia="Georgia"/>
          <w:color w:val="000000"/>
          <w:spacing w:val="0"/>
          <w:position w:val="0"/>
          <w:sz w:val="24"/>
          <w:shd w:fill="FFFFFF" w:val="clear"/>
        </w:rPr>
        <w:t xml:space="preserve">or buy</w:t>
      </w:r>
      <w:r>
        <w:rPr>
          <w:rFonts w:ascii="Georgia" w:hAnsi="Georgia" w:cs="Georgia" w:eastAsia="Georgia"/>
          <w:color w:val="000000"/>
          <w:spacing w:val="0"/>
          <w:position w:val="0"/>
          <w:sz w:val="24"/>
          <w:shd w:fill="FFFFFF" w:val="clear"/>
        </w:rPr>
        <w:t xml:space="preserve">—</w:t>
      </w:r>
      <w:r>
        <w:rPr>
          <w:rFonts w:ascii="Georgia" w:hAnsi="Georgia" w:cs="Georgia" w:eastAsia="Georgia"/>
          <w:color w:val="000000"/>
          <w:spacing w:val="0"/>
          <w:position w:val="0"/>
          <w:sz w:val="24"/>
          <w:shd w:fill="FFFFFF" w:val="clear"/>
        </w:rPr>
        <w:t xml:space="preserve">a few dozen well-known politicians, pundits, and public figures. And we don't know if COS endorsements are a result of direct payments, payroll, paid advertising, or something else, because COS expenses are lumped together on financials in broad reporting categories like “advertising and promotion” and “fees for services,” with most recipients anonymous. </w:t>
      </w:r>
    </w:p>
    <w:p>
      <w:pPr>
        <w:spacing w:before="0" w:after="0" w:line="312"/>
        <w:ind w:right="0" w:left="0" w:firstLine="0"/>
        <w:jc w:val="left"/>
        <w:rPr>
          <w:rFonts w:ascii="Georgia" w:hAnsi="Georgia" w:cs="Georgia" w:eastAsia="Georgia"/>
          <w:color w:val="000000"/>
          <w:spacing w:val="0"/>
          <w:position w:val="0"/>
          <w:sz w:val="24"/>
          <w:shd w:fill="FFFFFF" w:val="clear"/>
        </w:rPr>
      </w:pPr>
    </w:p>
    <w:p>
      <w:pPr>
        <w:spacing w:before="0" w:after="0" w:line="312"/>
        <w:ind w:right="0" w:left="0" w:firstLine="0"/>
        <w:jc w:val="left"/>
        <w:rPr>
          <w:rFonts w:ascii="Georgia" w:hAnsi="Georgia" w:cs="Georgia" w:eastAsia="Georgia"/>
          <w:color w:val="000000"/>
          <w:spacing w:val="0"/>
          <w:position w:val="0"/>
          <w:sz w:val="24"/>
          <w:shd w:fill="FFFFFF" w:val="clear"/>
        </w:rPr>
      </w:pPr>
      <w:r>
        <w:rPr>
          <w:rFonts w:ascii="Georgia" w:hAnsi="Georgia" w:cs="Georgia" w:eastAsia="Georgia"/>
          <w:color w:val="000000"/>
          <w:spacing w:val="0"/>
          <w:position w:val="0"/>
          <w:sz w:val="24"/>
          <w:shd w:fill="FFFFFF" w:val="clear"/>
        </w:rPr>
        <w:t xml:space="preserve">Still, from the little COS </w:t>
      </w:r>
      <w:r>
        <w:rPr>
          <w:rFonts w:ascii="Georgia" w:hAnsi="Georgia" w:cs="Georgia" w:eastAsia="Georgia"/>
          <w:i/>
          <w:color w:val="000000"/>
          <w:spacing w:val="0"/>
          <w:position w:val="0"/>
          <w:sz w:val="24"/>
          <w:shd w:fill="FFFFFF" w:val="clear"/>
        </w:rPr>
        <w:t xml:space="preserve">must</w:t>
      </w:r>
      <w:r>
        <w:rPr>
          <w:rFonts w:ascii="Georgia" w:hAnsi="Georgia" w:cs="Georgia" w:eastAsia="Georgia"/>
          <w:color w:val="000000"/>
          <w:spacing w:val="0"/>
          <w:position w:val="0"/>
          <w:sz w:val="24"/>
          <w:shd w:fill="FFFFFF" w:val="clear"/>
        </w:rPr>
        <w:t xml:space="preserve"> disclose, we know that COS Action (COSA) bankrolled former US Senator Tom Coburn (turned COS lobbyist) to the tune of $240,000 annually for a combined total of almost one million dollars in </w:t>
      </w:r>
      <w:hyperlink xmlns:r="http://schemas.openxmlformats.org/officeDocument/2006/relationships" r:id="docRId31">
        <w:r>
          <w:rPr>
            <w:rFonts w:ascii="Georgia" w:hAnsi="Georgia" w:cs="Georgia" w:eastAsia="Georgia"/>
            <w:b/>
            <w:color w:val="1C1AC6"/>
            <w:spacing w:val="0"/>
            <w:position w:val="0"/>
            <w:sz w:val="24"/>
            <w:u w:val="single"/>
            <w:shd w:fill="FFFFFF" w:val="clear"/>
          </w:rPr>
          <w:t xml:space="preserve">2016</w:t>
        </w:r>
      </w:hyperlink>
      <w:r>
        <w:rPr>
          <w:rFonts w:ascii="Georgia" w:hAnsi="Georgia" w:cs="Georgia" w:eastAsia="Georgia"/>
          <w:color w:val="000000"/>
          <w:spacing w:val="0"/>
          <w:position w:val="0"/>
          <w:sz w:val="24"/>
          <w:shd w:fill="FFFFFF" w:val="clear"/>
        </w:rPr>
        <w:t xml:space="preserve">, </w:t>
      </w:r>
      <w:hyperlink xmlns:r="http://schemas.openxmlformats.org/officeDocument/2006/relationships" r:id="docRId32">
        <w:r>
          <w:rPr>
            <w:rFonts w:ascii="Georgia" w:hAnsi="Georgia" w:cs="Georgia" w:eastAsia="Georgia"/>
            <w:b/>
            <w:color w:val="1C1AC6"/>
            <w:spacing w:val="0"/>
            <w:position w:val="0"/>
            <w:sz w:val="24"/>
            <w:u w:val="single"/>
            <w:shd w:fill="FFFFFF" w:val="clear"/>
          </w:rPr>
          <w:t xml:space="preserve">2017</w:t>
        </w:r>
      </w:hyperlink>
      <w:r>
        <w:rPr>
          <w:rFonts w:ascii="Georgia" w:hAnsi="Georgia" w:cs="Georgia" w:eastAsia="Georgia"/>
          <w:color w:val="000000"/>
          <w:spacing w:val="0"/>
          <w:position w:val="0"/>
          <w:sz w:val="24"/>
          <w:shd w:fill="FFFFFF" w:val="clear"/>
        </w:rPr>
        <w:t xml:space="preserve">, </w:t>
      </w:r>
      <w:hyperlink xmlns:r="http://schemas.openxmlformats.org/officeDocument/2006/relationships" r:id="docRId33">
        <w:r>
          <w:rPr>
            <w:rFonts w:ascii="Georgia" w:hAnsi="Georgia" w:cs="Georgia" w:eastAsia="Georgia"/>
            <w:b/>
            <w:color w:val="1C1AC6"/>
            <w:spacing w:val="0"/>
            <w:position w:val="0"/>
            <w:sz w:val="24"/>
            <w:u w:val="single"/>
            <w:shd w:fill="FFFFFF" w:val="clear"/>
          </w:rPr>
          <w:t xml:space="preserve">2018</w:t>
        </w:r>
      </w:hyperlink>
      <w:r>
        <w:rPr>
          <w:rFonts w:ascii="Georgia" w:hAnsi="Georgia" w:cs="Georgia" w:eastAsia="Georgia"/>
          <w:color w:val="000000"/>
          <w:spacing w:val="0"/>
          <w:position w:val="0"/>
          <w:sz w:val="24"/>
          <w:shd w:fill="FFFFFF" w:val="clear"/>
        </w:rPr>
        <w:t xml:space="preserve">, &amp; </w:t>
      </w:r>
      <w:hyperlink xmlns:r="http://schemas.openxmlformats.org/officeDocument/2006/relationships" r:id="docRId34">
        <w:r>
          <w:rPr>
            <w:rFonts w:ascii="Georgia" w:hAnsi="Georgia" w:cs="Georgia" w:eastAsia="Georgia"/>
            <w:b/>
            <w:color w:val="1C1AC6"/>
            <w:spacing w:val="0"/>
            <w:position w:val="0"/>
            <w:sz w:val="24"/>
            <w:u w:val="single"/>
            <w:shd w:fill="FFFFFF" w:val="clear"/>
          </w:rPr>
          <w:t xml:space="preserve">2019</w:t>
        </w:r>
      </w:hyperlink>
      <w:r>
        <w:rPr>
          <w:rFonts w:ascii="Georgia" w:hAnsi="Georgia" w:cs="Georgia" w:eastAsia="Georgia"/>
          <w:color w:val="000000"/>
          <w:spacing w:val="0"/>
          <w:position w:val="0"/>
          <w:sz w:val="24"/>
          <w:shd w:fill="FFFFFF" w:val="clear"/>
        </w:rPr>
        <w:t xml:space="preserve">. The 2017 link also shows former US Senator and COS endorser Jim DeMint as a paid COS lobbyist, raking in $140,000. </w:t>
      </w:r>
      <w:r>
        <w:rPr>
          <w:rFonts w:ascii="Georgia" w:hAnsi="Georgia" w:cs="Georgia" w:eastAsia="Georgia"/>
          <w:color w:val="auto"/>
          <w:spacing w:val="0"/>
          <w:position w:val="0"/>
          <w:sz w:val="24"/>
          <w:shd w:fill="auto" w:val="clear"/>
        </w:rPr>
        <w:t xml:space="preserve">Former US Senator Rick Santorum, who replaced Coburn, admits he was formerly opposed to an A5C. Not surprisingly, Santorum’s appearance as an endorser on the COS website coincided with his being added to Meckler’s 2021 payroll.</w:t>
      </w:r>
    </w:p>
    <w:p>
      <w:pPr>
        <w:spacing w:before="0" w:after="0" w:line="312"/>
        <w:ind w:right="0" w:left="0" w:firstLine="0"/>
        <w:jc w:val="left"/>
        <w:rPr>
          <w:rFonts w:ascii="Georgia" w:hAnsi="Georgia" w:cs="Georgia" w:eastAsia="Georgia"/>
          <w:color w:val="auto"/>
          <w:spacing w:val="0"/>
          <w:position w:val="0"/>
          <w:sz w:val="24"/>
          <w:shd w:fill="auto" w:val="clear"/>
        </w:rPr>
      </w:pPr>
    </w:p>
    <w:p>
      <w:pPr>
        <w:spacing w:before="0" w:after="0" w:line="312"/>
        <w:ind w:right="0" w:left="0" w:firstLine="0"/>
        <w:jc w:val="left"/>
        <w:rPr>
          <w:rFonts w:ascii="Georgia" w:hAnsi="Georgia" w:cs="Georgia" w:eastAsia="Georgia"/>
          <w:color w:val="auto"/>
          <w:spacing w:val="0"/>
          <w:position w:val="0"/>
          <w:sz w:val="24"/>
          <w:shd w:fill="auto" w:val="clear"/>
        </w:rPr>
      </w:pPr>
      <w:r>
        <w:rPr>
          <w:rFonts w:ascii="Verdana" w:hAnsi="Verdana" w:cs="Verdana" w:eastAsia="Verdana"/>
          <w:b/>
          <w:color w:val="auto"/>
          <w:spacing w:val="0"/>
          <w:position w:val="0"/>
          <w:sz w:val="24"/>
          <w:shd w:fill="auto" w:val="clear"/>
        </w:rPr>
        <w:t xml:space="preserve">Posthumous Endorsements.</w:t>
      </w:r>
      <w:r>
        <w:rPr>
          <w:rFonts w:ascii="Georgia" w:hAnsi="Georgia" w:cs="Georgia" w:eastAsia="Georgia"/>
          <w:b/>
          <w:color w:val="auto"/>
          <w:spacing w:val="0"/>
          <w:position w:val="0"/>
          <w:sz w:val="24"/>
          <w:shd w:fill="auto" w:val="clear"/>
        </w:rPr>
        <w:t xml:space="preserve"> </w:t>
      </w:r>
      <w:r>
        <w:rPr>
          <w:rFonts w:ascii="Georgia" w:hAnsi="Georgia" w:cs="Georgia" w:eastAsia="Georgia"/>
          <w:color w:val="auto"/>
          <w:spacing w:val="0"/>
          <w:position w:val="0"/>
          <w:sz w:val="24"/>
          <w:shd w:fill="auto" w:val="clear"/>
        </w:rPr>
        <w:t xml:space="preserve">Meckler apparently conjured up Justice Antonin Scalia’s support </w:t>
      </w:r>
      <w:r>
        <w:rPr>
          <w:rFonts w:ascii="Georgia" w:hAnsi="Georgia" w:cs="Georgia" w:eastAsia="Georgia"/>
          <w:i/>
          <w:color w:val="000000"/>
          <w:spacing w:val="0"/>
          <w:position w:val="0"/>
          <w:sz w:val="24"/>
          <w:shd w:fill="auto" w:val="clear"/>
        </w:rPr>
        <w:t xml:space="preserve">after</w:t>
      </w:r>
      <w:r>
        <w:rPr>
          <w:rFonts w:ascii="Georgia" w:hAnsi="Georgia" w:cs="Georgia" w:eastAsia="Georgia"/>
          <w:color w:val="FF0000"/>
          <w:spacing w:val="0"/>
          <w:position w:val="0"/>
          <w:sz w:val="24"/>
          <w:shd w:fill="auto" w:val="clear"/>
        </w:rPr>
        <w:t xml:space="preserve"> </w:t>
      </w:r>
      <w:r>
        <w:rPr>
          <w:rFonts w:ascii="Georgia" w:hAnsi="Georgia" w:cs="Georgia" w:eastAsia="Georgia"/>
          <w:color w:val="auto"/>
          <w:spacing w:val="0"/>
          <w:position w:val="0"/>
          <w:sz w:val="24"/>
          <w:shd w:fill="auto" w:val="clear"/>
        </w:rPr>
        <w:t xml:space="preserve">Scalia’s death. Scalia’s opposition to a constitutional convention was a matter of public record from </w:t>
      </w:r>
      <w:hyperlink xmlns:r="http://schemas.openxmlformats.org/officeDocument/2006/relationships" r:id="docRId35">
        <w:r>
          <w:rPr>
            <w:rFonts w:ascii="Georgia" w:hAnsi="Georgia" w:cs="Georgia" w:eastAsia="Georgia"/>
            <w:b/>
            <w:color w:val="1C1AC6"/>
            <w:spacing w:val="0"/>
            <w:position w:val="0"/>
            <w:sz w:val="24"/>
            <w:u w:val="single"/>
            <w:shd w:fill="auto" w:val="clear"/>
          </w:rPr>
          <w:t xml:space="preserve">a 2014 interview</w:t>
        </w:r>
      </w:hyperlink>
      <w:r>
        <w:rPr>
          <w:rFonts w:ascii="Georgia" w:hAnsi="Georgia" w:cs="Georgia" w:eastAsia="Georgia"/>
          <w:color w:val="auto"/>
          <w:spacing w:val="0"/>
          <w:position w:val="0"/>
          <w:sz w:val="24"/>
          <w:shd w:fill="auto" w:val="clear"/>
        </w:rPr>
        <w:t xml:space="preserve">. </w:t>
      </w:r>
      <w:r>
        <w:rPr>
          <w:rFonts w:ascii="Georgia" w:hAnsi="Georgia" w:cs="Georgia" w:eastAsia="Georgia"/>
          <w:color w:val="000000"/>
          <w:spacing w:val="0"/>
          <w:position w:val="0"/>
          <w:sz w:val="24"/>
          <w:shd w:fill="auto" w:val="clear"/>
        </w:rPr>
        <w:t xml:space="preserve">But Justice Scalia’s body had scarcely gone </w:t>
      </w:r>
      <w:r>
        <w:rPr>
          <w:rFonts w:ascii="Georgia" w:hAnsi="Georgia" w:cs="Georgia" w:eastAsia="Georgia"/>
          <w:color w:val="auto"/>
          <w:spacing w:val="0"/>
          <w:position w:val="0"/>
          <w:sz w:val="24"/>
          <w:shd w:fill="auto" w:val="clear"/>
        </w:rPr>
        <w:t xml:space="preserve">cold when </w:t>
      </w:r>
      <w:r>
        <w:rPr>
          <w:rFonts w:ascii="Georgia" w:hAnsi="Georgia" w:cs="Georgia" w:eastAsia="Georgia"/>
          <w:color w:val="000000"/>
          <w:spacing w:val="0"/>
          <w:position w:val="0"/>
          <w:sz w:val="24"/>
          <w:shd w:fill="auto" w:val="clear"/>
        </w:rPr>
        <w:t xml:space="preserve">Meckler broadcast that </w:t>
      </w:r>
      <w:r>
        <w:rPr>
          <w:rFonts w:ascii="Georgia" w:hAnsi="Georgia" w:cs="Georgia" w:eastAsia="Georgia"/>
          <w:color w:val="auto"/>
          <w:spacing w:val="0"/>
          <w:position w:val="0"/>
          <w:sz w:val="24"/>
          <w:shd w:fill="auto" w:val="clear"/>
        </w:rPr>
        <w:t xml:space="preserve">Scalia </w:t>
      </w:r>
      <w:r>
        <w:rPr>
          <w:rFonts w:ascii="Georgia" w:hAnsi="Georgia" w:cs="Georgia" w:eastAsia="Georgia"/>
          <w:i/>
          <w:color w:val="auto"/>
          <w:spacing w:val="0"/>
          <w:position w:val="0"/>
          <w:sz w:val="24"/>
          <w:shd w:fill="auto" w:val="clear"/>
        </w:rPr>
        <w:t xml:space="preserve">supported</w:t>
      </w:r>
      <w:r>
        <w:rPr>
          <w:rFonts w:ascii="Georgia" w:hAnsi="Georgia" w:cs="Georgia" w:eastAsia="Georgia"/>
          <w:color w:val="auto"/>
          <w:spacing w:val="0"/>
          <w:position w:val="0"/>
          <w:sz w:val="24"/>
          <w:shd w:fill="auto" w:val="clear"/>
        </w:rPr>
        <w:t xml:space="preserve"> an Article V </w:t>
      </w:r>
      <w:r>
        <w:rPr>
          <w:rFonts w:ascii="Georgia" w:hAnsi="Georgia" w:cs="Georgia" w:eastAsia="Georgia"/>
          <w:color w:val="000000"/>
          <w:spacing w:val="0"/>
          <w:position w:val="0"/>
          <w:sz w:val="24"/>
          <w:shd w:fill="auto" w:val="clear"/>
        </w:rPr>
        <w:t xml:space="preserve">Convention, based on law </w:t>
      </w:r>
      <w:r>
        <w:rPr>
          <w:rFonts w:ascii="Georgia" w:hAnsi="Georgia" w:cs="Georgia" w:eastAsia="Georgia"/>
          <w:color w:val="auto"/>
          <w:spacing w:val="0"/>
          <w:position w:val="0"/>
          <w:sz w:val="24"/>
          <w:shd w:fill="auto" w:val="clear"/>
        </w:rPr>
        <w:t xml:space="preserve">professor Scalia’s </w:t>
      </w:r>
      <w:hyperlink xmlns:r="http://schemas.openxmlformats.org/officeDocument/2006/relationships" r:id="docRId36">
        <w:r>
          <w:rPr>
            <w:rFonts w:ascii="Georgia" w:hAnsi="Georgia" w:cs="Georgia" w:eastAsia="Georgia"/>
            <w:b/>
            <w:color w:val="0034F5"/>
            <w:spacing w:val="0"/>
            <w:position w:val="0"/>
            <w:sz w:val="24"/>
            <w:u w:val="single"/>
            <w:shd w:fill="auto" w:val="clear"/>
          </w:rPr>
          <w:t xml:space="preserve">published comments</w:t>
        </w:r>
      </w:hyperlink>
      <w:r>
        <w:rPr>
          <w:rFonts w:ascii="Georgia" w:hAnsi="Georgia" w:cs="Georgia" w:eastAsia="Georgia"/>
          <w:color w:val="auto"/>
          <w:spacing w:val="0"/>
          <w:position w:val="0"/>
          <w:sz w:val="24"/>
          <w:shd w:fill="auto" w:val="clear"/>
        </w:rPr>
        <w:t xml:space="preserve"> </w:t>
      </w:r>
      <w:r>
        <w:rPr>
          <w:rFonts w:ascii="Georgia" w:hAnsi="Georgia" w:cs="Georgia" w:eastAsia="Georgia"/>
          <w:color w:val="000000"/>
          <w:spacing w:val="0"/>
          <w:position w:val="0"/>
          <w:sz w:val="24"/>
          <w:shd w:fill="auto" w:val="clear"/>
        </w:rPr>
        <w:t xml:space="preserve">from 1979. That was </w:t>
      </w:r>
      <w:r>
        <w:rPr>
          <w:rFonts w:ascii="Georgia" w:hAnsi="Georgia" w:cs="Georgia" w:eastAsia="Georgia"/>
          <w:color w:val="auto"/>
          <w:spacing w:val="0"/>
          <w:position w:val="0"/>
          <w:sz w:val="24"/>
          <w:shd w:fill="auto" w:val="clear"/>
        </w:rPr>
        <w:t xml:space="preserve">seven years </w:t>
      </w:r>
      <w:r>
        <w:rPr>
          <w:rFonts w:ascii="Georgia" w:hAnsi="Georgia" w:cs="Georgia" w:eastAsia="Georgia"/>
          <w:i/>
          <w:color w:val="auto"/>
          <w:spacing w:val="0"/>
          <w:position w:val="0"/>
          <w:sz w:val="24"/>
          <w:shd w:fill="auto" w:val="clear"/>
        </w:rPr>
        <w:t xml:space="preserve">before</w:t>
      </w:r>
      <w:r>
        <w:rPr>
          <w:rFonts w:ascii="Georgia" w:hAnsi="Georgia" w:cs="Georgia" w:eastAsia="Georgia"/>
          <w:color w:val="auto"/>
          <w:spacing w:val="0"/>
          <w:position w:val="0"/>
          <w:sz w:val="24"/>
          <w:shd w:fill="auto" w:val="clear"/>
        </w:rPr>
        <w:t xml:space="preserve"> </w:t>
      </w:r>
      <w:r>
        <w:rPr>
          <w:rFonts w:ascii="Georgia" w:hAnsi="Georgia" w:cs="Georgia" w:eastAsia="Georgia"/>
          <w:color w:val="000000"/>
          <w:spacing w:val="0"/>
          <w:position w:val="0"/>
          <w:sz w:val="24"/>
          <w:shd w:fill="auto" w:val="clear"/>
        </w:rPr>
        <w:t xml:space="preserve">Justice Scalia’s 30-year tenure on the bench, during which he</w:t>
      </w:r>
      <w:r>
        <w:rPr>
          <w:rFonts w:ascii="Georgia" w:hAnsi="Georgia" w:cs="Georgia" w:eastAsia="Georgia"/>
          <w:color w:val="FF0000"/>
          <w:spacing w:val="0"/>
          <w:position w:val="0"/>
          <w:sz w:val="24"/>
          <w:shd w:fill="auto" w:val="clear"/>
        </w:rPr>
        <w:t xml:space="preserve"> </w:t>
      </w:r>
      <w:r>
        <w:rPr>
          <w:rFonts w:ascii="Georgia" w:hAnsi="Georgia" w:cs="Georgia" w:eastAsia="Georgia"/>
          <w:color w:val="auto"/>
          <w:spacing w:val="0"/>
          <w:position w:val="0"/>
          <w:sz w:val="24"/>
          <w:shd w:fill="auto" w:val="clear"/>
        </w:rPr>
        <w:t xml:space="preserve">changed his mind. Neither Rush’s nor Scalia’s support for an A5C appeared on COS’s endorsement page while they were around to speak for themselves. </w:t>
      </w:r>
    </w:p>
    <w:p>
      <w:pPr>
        <w:spacing w:before="0" w:after="0" w:line="312"/>
        <w:ind w:right="0" w:left="0" w:firstLine="0"/>
        <w:jc w:val="left"/>
        <w:rPr>
          <w:rFonts w:ascii="Arial" w:hAnsi="Arial" w:cs="Arial" w:eastAsia="Arial"/>
          <w:color w:val="auto"/>
          <w:spacing w:val="0"/>
          <w:position w:val="0"/>
          <w:sz w:val="24"/>
          <w:shd w:fill="auto" w:val="clear"/>
        </w:rPr>
      </w:pPr>
    </w:p>
    <w:p>
      <w:pPr>
        <w:spacing w:before="0" w:after="0" w:line="312"/>
        <w:ind w:right="0" w:left="0" w:firstLine="0"/>
        <w:jc w:val="left"/>
        <w:rPr>
          <w:rFonts w:ascii="Arial" w:hAnsi="Arial" w:cs="Arial" w:eastAsia="Arial"/>
          <w:color w:val="auto"/>
          <w:spacing w:val="0"/>
          <w:position w:val="0"/>
          <w:sz w:val="24"/>
          <w:shd w:fill="auto" w:val="clear"/>
        </w:rPr>
      </w:pPr>
    </w:p>
    <w:p>
      <w:pPr>
        <w:spacing w:before="0" w:after="0" w:line="312"/>
        <w:ind w:right="0" w:left="0" w:firstLine="0"/>
        <w:jc w:val="center"/>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Smoke and Mirrors</w:t>
      </w:r>
    </w:p>
    <w:p>
      <w:pPr>
        <w:spacing w:before="0" w:after="0" w:line="312"/>
        <w:ind w:right="0" w:left="0" w:firstLine="0"/>
        <w:jc w:val="center"/>
        <w:rPr>
          <w:rFonts w:ascii="Arial" w:hAnsi="Arial" w:cs="Arial" w:eastAsia="Arial"/>
          <w:b/>
          <w:color w:val="auto"/>
          <w:spacing w:val="0"/>
          <w:position w:val="0"/>
          <w:sz w:val="24"/>
          <w:shd w:fill="auto" w:val="clear"/>
        </w:rPr>
      </w:pPr>
    </w:p>
    <w:p>
      <w:pPr>
        <w:spacing w:before="0" w:after="0" w:line="312"/>
        <w:ind w:right="0" w:left="0" w:firstLine="0"/>
        <w:jc w:val="left"/>
        <w:rPr>
          <w:rFonts w:ascii="Georgia" w:hAnsi="Georgia" w:cs="Georgia" w:eastAsia="Georgia"/>
          <w:color w:val="000000"/>
          <w:spacing w:val="0"/>
          <w:position w:val="0"/>
          <w:sz w:val="24"/>
          <w:shd w:fill="auto" w:val="clear"/>
        </w:rPr>
      </w:pPr>
      <w:r>
        <w:rPr>
          <w:rFonts w:ascii="Georgia" w:hAnsi="Georgia" w:cs="Georgia" w:eastAsia="Georgia"/>
          <w:color w:val="auto"/>
          <w:spacing w:val="0"/>
          <w:position w:val="0"/>
          <w:sz w:val="24"/>
          <w:shd w:fill="auto" w:val="clear"/>
        </w:rPr>
        <w:t xml:space="preserve">As it turns out, the “grassroots momentum” behind COS is smoke and mirrors. The total number of States with </w:t>
      </w:r>
      <w:r>
        <w:rPr>
          <w:rFonts w:ascii="Georgia" w:hAnsi="Georgia" w:cs="Georgia" w:eastAsia="Georgia"/>
          <w:i/>
          <w:color w:val="auto"/>
          <w:spacing w:val="0"/>
          <w:position w:val="0"/>
          <w:sz w:val="24"/>
          <w:shd w:fill="auto" w:val="clear"/>
        </w:rPr>
        <w:t xml:space="preserve">non-rescinded applications</w:t>
      </w:r>
      <w:r>
        <w:rPr>
          <w:rFonts w:ascii="Georgia" w:hAnsi="Georgia" w:cs="Georgia" w:eastAsia="Georgia"/>
          <w:color w:val="auto"/>
          <w:spacing w:val="0"/>
          <w:position w:val="0"/>
          <w:sz w:val="24"/>
          <w:shd w:fill="auto" w:val="clear"/>
        </w:rPr>
        <w:t xml:space="preserve"> on record today, is the </w:t>
      </w:r>
      <w:r>
        <w:rPr>
          <w:rFonts w:ascii="Georgia" w:hAnsi="Georgia" w:cs="Georgia" w:eastAsia="Georgia"/>
          <w:i/>
          <w:color w:val="auto"/>
          <w:spacing w:val="0"/>
          <w:position w:val="0"/>
          <w:sz w:val="24"/>
          <w:shd w:fill="auto" w:val="clear"/>
        </w:rPr>
        <w:t xml:space="preserve">same</w:t>
      </w:r>
      <w:r>
        <w:rPr>
          <w:rFonts w:ascii="Georgia" w:hAnsi="Georgia" w:cs="Georgia" w:eastAsia="Georgia"/>
          <w:color w:val="auto"/>
          <w:spacing w:val="0"/>
          <w:position w:val="0"/>
          <w:sz w:val="24"/>
          <w:shd w:fill="auto" w:val="clear"/>
        </w:rPr>
        <w:t xml:space="preserve"> as the 2012 total (39). So, if we were to judge by the </w:t>
      </w:r>
      <w:hyperlink xmlns:r="http://schemas.openxmlformats.org/officeDocument/2006/relationships" r:id="docRId37">
        <w:r>
          <w:rPr>
            <w:rFonts w:ascii="Georgia" w:hAnsi="Georgia" w:cs="Georgia" w:eastAsia="Georgia"/>
            <w:b/>
            <w:color w:val="0034F5"/>
            <w:spacing w:val="0"/>
            <w:position w:val="0"/>
            <w:sz w:val="24"/>
            <w:u w:val="single"/>
            <w:shd w:fill="auto" w:val="clear"/>
          </w:rPr>
          <w:t xml:space="preserve">validation</w:t>
        </w:r>
        <w:r>
          <w:rPr>
            <w:rFonts w:ascii="Georgia" w:hAnsi="Georgia" w:cs="Georgia" w:eastAsia="Georgia"/>
            <w:b/>
            <w:color w:val="0034F5"/>
            <w:spacing w:val="0"/>
            <w:position w:val="0"/>
            <w:sz w:val="24"/>
            <w:u w:val="single"/>
            <w:shd w:fill="auto" w:val="clear"/>
          </w:rPr>
          <w:t xml:space="preserve"> HYPERLINK "https://securetherepublic.com/arkansas/2022/12/02/deep-state-lobbyists-pushing-an-article-v-convention-u-s-constitution-in-jeopardy/"</w:t>
        </w:r>
        <w:r>
          <w:rPr>
            <w:rFonts w:ascii="Georgia" w:hAnsi="Georgia" w:cs="Georgia" w:eastAsia="Georgia"/>
            <w:b/>
            <w:color w:val="0034F5"/>
            <w:spacing w:val="0"/>
            <w:position w:val="0"/>
            <w:sz w:val="24"/>
            <w:u w:val="single"/>
            <w:shd w:fill="auto" w:val="clear"/>
          </w:rPr>
          <w:t xml:space="preserve"> </w:t>
        </w:r>
        <w:r>
          <w:rPr>
            <w:rFonts w:ascii="Georgia" w:hAnsi="Georgia" w:cs="Georgia" w:eastAsia="Georgia"/>
            <w:b/>
            <w:color w:val="0034F5"/>
            <w:spacing w:val="0"/>
            <w:position w:val="0"/>
            <w:sz w:val="24"/>
            <w:u w:val="single"/>
            <w:shd w:fill="auto" w:val="clear"/>
          </w:rPr>
          <w:t xml:space="preserve"> HYPERLINK "https://securetherepublic.com/arkansas/2022/12/02/deep-state-lobbyists-pushing-an-article-v-convention-u-s-constitution-in-jeopardy/"</w:t>
        </w:r>
        <w:r>
          <w:rPr>
            <w:rFonts w:ascii="Georgia" w:hAnsi="Georgia" w:cs="Georgia" w:eastAsia="Georgia"/>
            <w:b/>
            <w:color w:val="0034F5"/>
            <w:spacing w:val="0"/>
            <w:position w:val="0"/>
            <w:sz w:val="24"/>
            <w:u w:val="single"/>
            <w:shd w:fill="auto" w:val="clear"/>
          </w:rPr>
          <w:t xml:space="preserve">scheme</w:t>
        </w:r>
      </w:hyperlink>
      <w:r>
        <w:rPr>
          <w:rFonts w:ascii="Georgia" w:hAnsi="Georgia" w:cs="Georgia" w:eastAsia="Georgia"/>
          <w:color w:val="0034F5"/>
          <w:spacing w:val="0"/>
          <w:position w:val="0"/>
          <w:sz w:val="24"/>
          <w:shd w:fill="auto" w:val="clear"/>
        </w:rPr>
        <w:t xml:space="preserve"> </w:t>
      </w:r>
      <w:r>
        <w:rPr>
          <w:rFonts w:ascii="Georgia" w:hAnsi="Georgia" w:cs="Georgia" w:eastAsia="Georgia"/>
          <w:color w:val="auto"/>
          <w:spacing w:val="0"/>
          <w:position w:val="0"/>
          <w:sz w:val="24"/>
          <w:shd w:fill="auto" w:val="clear"/>
        </w:rPr>
        <w:t xml:space="preserve">built into H.R.8419, COS has made </w:t>
      </w:r>
      <w:r>
        <w:rPr>
          <w:rFonts w:ascii="Georgia" w:hAnsi="Georgia" w:cs="Georgia" w:eastAsia="Georgia"/>
          <w:i/>
          <w:color w:val="auto"/>
          <w:spacing w:val="0"/>
          <w:position w:val="0"/>
          <w:sz w:val="24"/>
          <w:shd w:fill="auto" w:val="clear"/>
        </w:rPr>
        <w:t xml:space="preserve">no progress</w:t>
      </w:r>
      <w:r>
        <w:rPr>
          <w:rFonts w:ascii="Georgia" w:hAnsi="Georgia" w:cs="Georgia" w:eastAsia="Georgia"/>
          <w:color w:val="auto"/>
          <w:spacing w:val="0"/>
          <w:position w:val="0"/>
          <w:sz w:val="24"/>
          <w:shd w:fill="auto" w:val="clear"/>
        </w:rPr>
        <w:t xml:space="preserve"> in the past decade! That’s because as many states rescinded their applications as passed new applications since 2012. </w:t>
      </w:r>
    </w:p>
    <w:p>
      <w:pPr>
        <w:spacing w:before="0" w:after="0" w:line="312"/>
        <w:ind w:right="0" w:left="0" w:firstLine="0"/>
        <w:jc w:val="left"/>
        <w:rPr>
          <w:rFonts w:ascii="Georgia" w:hAnsi="Georgia" w:cs="Georgia" w:eastAsia="Georgia"/>
          <w:color w:val="000000"/>
          <w:spacing w:val="0"/>
          <w:position w:val="0"/>
          <w:sz w:val="24"/>
          <w:shd w:fill="FFFFFF" w:val="clear"/>
        </w:rPr>
      </w:pPr>
    </w:p>
    <w:p>
      <w:pPr>
        <w:spacing w:before="0" w:after="0" w:line="312"/>
        <w:ind w:right="0" w:left="0" w:firstLine="0"/>
        <w:jc w:val="left"/>
        <w:rPr>
          <w:rFonts w:ascii="Georgia" w:hAnsi="Georgia" w:cs="Georgia" w:eastAsia="Georgia"/>
          <w:color w:val="000000"/>
          <w:spacing w:val="0"/>
          <w:position w:val="0"/>
          <w:sz w:val="24"/>
          <w:shd w:fill="FFFFFF" w:val="clear"/>
        </w:rPr>
      </w:pPr>
      <w:r>
        <w:rPr>
          <w:rFonts w:ascii="Georgia" w:hAnsi="Georgia" w:cs="Georgia" w:eastAsia="Georgia"/>
          <w:color w:val="000000"/>
          <w:spacing w:val="0"/>
          <w:position w:val="0"/>
          <w:sz w:val="24"/>
          <w:shd w:fill="FFFFFF" w:val="clear"/>
        </w:rPr>
        <w:t xml:space="preserve">Nevertheless, the deceptive PR campaign and misleading </w:t>
      </w:r>
      <w:r>
        <w:rPr>
          <w:rFonts w:ascii="Georgia" w:hAnsi="Georgia" w:cs="Georgia" w:eastAsia="Georgia"/>
          <w:color w:val="auto"/>
          <w:spacing w:val="0"/>
          <w:position w:val="0"/>
          <w:sz w:val="24"/>
          <w:shd w:fill="FFFFFF" w:val="clear"/>
        </w:rPr>
        <w:t xml:space="preserve">validation schemes</w:t>
      </w:r>
      <w:r>
        <w:rPr>
          <w:rFonts w:ascii="Georgia" w:hAnsi="Georgia" w:cs="Georgia" w:eastAsia="Georgia"/>
          <w:color w:val="0034F5"/>
          <w:spacing w:val="0"/>
          <w:position w:val="0"/>
          <w:sz w:val="24"/>
          <w:shd w:fill="FFFFFF" w:val="clear"/>
        </w:rPr>
        <w:t xml:space="preserve"> </w:t>
      </w:r>
      <w:r>
        <w:rPr>
          <w:rFonts w:ascii="Georgia" w:hAnsi="Georgia" w:cs="Georgia" w:eastAsia="Georgia"/>
          <w:color w:val="000000"/>
          <w:spacing w:val="0"/>
          <w:position w:val="0"/>
          <w:sz w:val="24"/>
          <w:shd w:fill="FFFFFF" w:val="clear"/>
        </w:rPr>
        <w:t xml:space="preserve">complement each other. </w:t>
      </w:r>
      <w:r>
        <w:rPr>
          <w:rFonts w:ascii="Georgia" w:hAnsi="Georgia" w:cs="Georgia" w:eastAsia="Georgia"/>
          <w:color w:val="201F1E"/>
          <w:spacing w:val="0"/>
          <w:position w:val="0"/>
          <w:sz w:val="24"/>
          <w:shd w:fill="FFFFFF" w:val="clear"/>
        </w:rPr>
        <w:t xml:space="preserve">Without the PR campaign, the </w:t>
      </w:r>
      <w:r>
        <w:rPr>
          <w:rFonts w:ascii="Georgia" w:hAnsi="Georgia" w:cs="Georgia" w:eastAsia="Georgia"/>
          <w:color w:val="000000"/>
          <w:spacing w:val="0"/>
          <w:position w:val="0"/>
          <w:sz w:val="24"/>
          <w:shd w:fill="FFFFFF" w:val="clear"/>
        </w:rPr>
        <w:t xml:space="preserve">validation schemes </w:t>
      </w:r>
      <w:r>
        <w:rPr>
          <w:rFonts w:ascii="Georgia" w:hAnsi="Georgia" w:cs="Georgia" w:eastAsia="Georgia"/>
          <w:color w:val="201F1E"/>
          <w:spacing w:val="0"/>
          <w:position w:val="0"/>
          <w:sz w:val="24"/>
          <w:shd w:fill="FFFFFF" w:val="clear"/>
        </w:rPr>
        <w:t xml:space="preserve">lack the appearance of public support. And without the </w:t>
      </w:r>
      <w:r>
        <w:rPr>
          <w:rFonts w:ascii="Georgia" w:hAnsi="Georgia" w:cs="Georgia" w:eastAsia="Georgia"/>
          <w:color w:val="000000"/>
          <w:spacing w:val="0"/>
          <w:position w:val="0"/>
          <w:sz w:val="24"/>
          <w:shd w:fill="FFFFFF" w:val="clear"/>
        </w:rPr>
        <w:t xml:space="preserve">validation schemes</w:t>
      </w:r>
      <w:r>
        <w:rPr>
          <w:rFonts w:ascii="Georgia" w:hAnsi="Georgia" w:cs="Georgia" w:eastAsia="Georgia"/>
          <w:color w:val="201F1E"/>
          <w:spacing w:val="0"/>
          <w:position w:val="0"/>
          <w:sz w:val="24"/>
          <w:shd w:fill="FFFFFF" w:val="clear"/>
        </w:rPr>
        <w:t xml:space="preserve">, the PR campaign would have no quick path to victory. </w:t>
      </w:r>
      <w:hyperlink xmlns:r="http://schemas.openxmlformats.org/officeDocument/2006/relationships" r:id="docRId38">
        <w:r>
          <w:rPr>
            <w:rFonts w:ascii="Georgia" w:hAnsi="Georgia" w:cs="Georgia" w:eastAsia="Georgia"/>
            <w:b/>
            <w:color w:val="0034F5"/>
            <w:spacing w:val="0"/>
            <w:position w:val="0"/>
            <w:sz w:val="24"/>
            <w:u w:val="single"/>
            <w:shd w:fill="FFFFFF" w:val="clear"/>
          </w:rPr>
          <w:t xml:space="preserve">The con-con lobby</w:t>
        </w:r>
      </w:hyperlink>
      <w:r>
        <w:rPr>
          <w:rFonts w:ascii="Georgia" w:hAnsi="Georgia" w:cs="Georgia" w:eastAsia="Georgia"/>
          <w:color w:val="000000"/>
          <w:spacing w:val="0"/>
          <w:position w:val="0"/>
          <w:sz w:val="24"/>
          <w:shd w:fill="FFFFFF" w:val="clear"/>
        </w:rPr>
        <w:t xml:space="preserve">, backed by both the globalist </w:t>
      </w:r>
      <w:hyperlink xmlns:r="http://schemas.openxmlformats.org/officeDocument/2006/relationships" r:id="docRId39">
        <w:r>
          <w:rPr>
            <w:rFonts w:ascii="Georgia" w:hAnsi="Georgia" w:cs="Georgia" w:eastAsia="Georgia"/>
            <w:b/>
            <w:color w:val="0034F5"/>
            <w:spacing w:val="0"/>
            <w:position w:val="0"/>
            <w:sz w:val="24"/>
            <w:u w:val="single"/>
            <w:shd w:fill="FFFFFF" w:val="clear"/>
          </w:rPr>
          <w:t xml:space="preserve">Right</w:t>
        </w:r>
      </w:hyperlink>
      <w:r>
        <w:rPr>
          <w:rFonts w:ascii="Georgia" w:hAnsi="Georgia" w:cs="Georgia" w:eastAsia="Georgia"/>
          <w:color w:val="auto"/>
          <w:spacing w:val="0"/>
          <w:position w:val="0"/>
          <w:sz w:val="24"/>
          <w:shd w:fill="FFFFFF" w:val="clear"/>
        </w:rPr>
        <w:t xml:space="preserve"> and </w:t>
      </w:r>
      <w:hyperlink xmlns:r="http://schemas.openxmlformats.org/officeDocument/2006/relationships" r:id="docRId40">
        <w:r>
          <w:rPr>
            <w:rFonts w:ascii="Georgia" w:hAnsi="Georgia" w:cs="Georgia" w:eastAsia="Georgia"/>
            <w:b/>
            <w:color w:val="0034F5"/>
            <w:spacing w:val="0"/>
            <w:position w:val="0"/>
            <w:sz w:val="24"/>
            <w:u w:val="single"/>
            <w:shd w:fill="FFFFFF" w:val="clear"/>
          </w:rPr>
          <w:t xml:space="preserve">Left</w:t>
        </w:r>
      </w:hyperlink>
      <w:r>
        <w:rPr>
          <w:rFonts w:ascii="Georgia" w:hAnsi="Georgia" w:cs="Georgia" w:eastAsia="Georgia"/>
          <w:color w:val="000000"/>
          <w:spacing w:val="0"/>
          <w:position w:val="0"/>
          <w:sz w:val="24"/>
          <w:shd w:fill="FFFFFF" w:val="clear"/>
        </w:rPr>
        <w:t xml:space="preserve">, is hoping to turn their bluff into a </w:t>
      </w:r>
      <w:hyperlink xmlns:r="http://schemas.openxmlformats.org/officeDocument/2006/relationships" r:id="docRId41">
        <w:r>
          <w:rPr>
            <w:rFonts w:ascii="Georgia" w:hAnsi="Georgia" w:cs="Georgia" w:eastAsia="Georgia"/>
            <w:b/>
            <w:color w:val="0034F5"/>
            <w:spacing w:val="0"/>
            <w:position w:val="0"/>
            <w:sz w:val="24"/>
            <w:u w:val="single"/>
            <w:shd w:fill="FFFFFF" w:val="clear"/>
          </w:rPr>
          <w:t xml:space="preserve">self-fulfilling prophec</w:t>
        </w:r>
        <w:r>
          <w:rPr>
            <w:rFonts w:ascii="Georgia" w:hAnsi="Georgia" w:cs="Georgia" w:eastAsia="Georgia"/>
            <w:b/>
            <w:color w:val="0563C1"/>
            <w:spacing w:val="0"/>
            <w:position w:val="0"/>
            <w:sz w:val="24"/>
            <w:u w:val="single"/>
            <w:shd w:fill="FFFFFF" w:val="clear"/>
          </w:rPr>
          <w:t xml:space="preserve"> HYPERLINK "https://users.ox.ac.uk/~sfos0060/prophecies.pdf"</w:t>
        </w:r>
        <w:r>
          <w:rPr>
            <w:rFonts w:ascii="Georgia" w:hAnsi="Georgia" w:cs="Georgia" w:eastAsia="Georgia"/>
            <w:b/>
            <w:color w:val="0563C1"/>
            <w:spacing w:val="0"/>
            <w:position w:val="0"/>
            <w:sz w:val="24"/>
            <w:u w:val="single"/>
            <w:shd w:fill="FFFFFF" w:val="clear"/>
          </w:rPr>
          <w:t xml:space="preserve">y</w:t>
        </w:r>
      </w:hyperlink>
      <w:r>
        <w:rPr>
          <w:rFonts w:ascii="Georgia" w:hAnsi="Georgia" w:cs="Georgia" w:eastAsia="Georgia"/>
          <w:color w:val="000000"/>
          <w:spacing w:val="0"/>
          <w:position w:val="0"/>
          <w:sz w:val="24"/>
          <w:shd w:fill="FFFFFF" w:val="clear"/>
        </w:rPr>
        <w:t xml:space="preserve">. And they need only one convention to impose their preferred </w:t>
      </w:r>
      <w:hyperlink xmlns:r="http://schemas.openxmlformats.org/officeDocument/2006/relationships" r:id="docRId42">
        <w:r>
          <w:rPr>
            <w:rFonts w:ascii="Georgia" w:hAnsi="Georgia" w:cs="Georgia" w:eastAsia="Georgia"/>
            <w:b/>
            <w:color w:val="0034F5"/>
            <w:spacing w:val="0"/>
            <w:position w:val="0"/>
            <w:sz w:val="24"/>
            <w:u w:val="single"/>
            <w:shd w:fill="FFFFFF" w:val="clear"/>
          </w:rPr>
          <w:t xml:space="preserve">Form of Government</w:t>
        </w:r>
      </w:hyperlink>
      <w:r>
        <w:rPr>
          <w:rFonts w:ascii="Georgia" w:hAnsi="Georgia" w:cs="Georgia" w:eastAsia="Georgia"/>
          <w:color w:val="000000"/>
          <w:spacing w:val="0"/>
          <w:position w:val="0"/>
          <w:sz w:val="24"/>
          <w:shd w:fill="FFFFFF" w:val="clear"/>
        </w:rPr>
        <w:t xml:space="preserve">.  </w:t>
      </w:r>
    </w:p>
    <w:p>
      <w:pPr>
        <w:spacing w:before="0" w:after="0" w:line="312"/>
        <w:ind w:right="0" w:left="0" w:firstLine="0"/>
        <w:jc w:val="left"/>
        <w:rPr>
          <w:rFonts w:ascii="Georgia" w:hAnsi="Georgia" w:cs="Georgia" w:eastAsia="Georgia"/>
          <w:color w:val="201F1E"/>
          <w:spacing w:val="0"/>
          <w:position w:val="0"/>
          <w:sz w:val="24"/>
          <w:shd w:fill="FFFFFF" w:val="clear"/>
        </w:rPr>
      </w:pPr>
    </w:p>
    <w:p>
      <w:pPr>
        <w:spacing w:before="0" w:after="80" w:line="312"/>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000000"/>
          <w:spacing w:val="0"/>
          <w:position w:val="0"/>
          <w:sz w:val="24"/>
          <w:shd w:fill="FFFFFF" w:val="clear"/>
        </w:rPr>
        <w:t xml:space="preserve">But bluffing works only by deceiving the uninformed. </w:t>
      </w:r>
      <w:r>
        <w:rPr>
          <w:rFonts w:ascii="Georgia" w:hAnsi="Georgia" w:cs="Georgia" w:eastAsia="Georgia"/>
          <w:i/>
          <w:color w:val="000000"/>
          <w:spacing w:val="0"/>
          <w:position w:val="0"/>
          <w:sz w:val="24"/>
          <w:shd w:fill="FFFFFF" w:val="clear"/>
        </w:rPr>
        <w:t xml:space="preserve">Please share this article and </w:t>
      </w:r>
      <w:hyperlink xmlns:r="http://schemas.openxmlformats.org/officeDocument/2006/relationships" r:id="docRId43">
        <w:r>
          <w:rPr>
            <w:rFonts w:ascii="Georgia" w:hAnsi="Georgia" w:cs="Georgia" w:eastAsia="Georgia"/>
            <w:b/>
            <w:i/>
            <w:color w:val="0034F5"/>
            <w:spacing w:val="0"/>
            <w:position w:val="0"/>
            <w:sz w:val="24"/>
            <w:u w:val="single"/>
            <w:shd w:fill="FFFFFF" w:val="clear"/>
          </w:rPr>
          <w:t xml:space="preserve">P</w:t>
        </w:r>
        <w:r>
          <w:rPr>
            <w:rFonts w:ascii="Georgia" w:hAnsi="Georgia" w:cs="Georgia" w:eastAsia="Georgia"/>
            <w:b/>
            <w:i/>
            <w:color w:val="0034F5"/>
            <w:spacing w:val="0"/>
            <w:position w:val="0"/>
            <w:sz w:val="24"/>
            <w:u w:val="single"/>
            <w:shd w:fill="FFFFFF" w:val="clear"/>
          </w:rPr>
          <w:t xml:space="preserve"> HYPERLINK "https://securetherepublic.com/arkansas/2022/12/02/deep-state-lobbyists-pushing-an-article-v-convention-u-s-constitution-in-jeopardy/"</w:t>
        </w:r>
        <w:r>
          <w:rPr>
            <w:rFonts w:ascii="Georgia" w:hAnsi="Georgia" w:cs="Georgia" w:eastAsia="Georgia"/>
            <w:b/>
            <w:i/>
            <w:color w:val="0034F5"/>
            <w:spacing w:val="0"/>
            <w:position w:val="0"/>
            <w:sz w:val="24"/>
            <w:u w:val="single"/>
            <w:shd w:fill="FFFFFF" w:val="clear"/>
          </w:rPr>
          <w:t xml:space="preserve">A</w:t>
        </w:r>
        <w:r>
          <w:rPr>
            <w:rFonts w:ascii="Georgia" w:hAnsi="Georgia" w:cs="Georgia" w:eastAsia="Georgia"/>
            <w:b/>
            <w:i/>
            <w:color w:val="0034F5"/>
            <w:spacing w:val="0"/>
            <w:position w:val="0"/>
            <w:sz w:val="24"/>
            <w:u w:val="single"/>
            <w:shd w:fill="FFFFFF" w:val="clear"/>
          </w:rPr>
          <w:t xml:space="preserve"> HYPERLINK "https://securetherepublic.com/arkansas/2022/12/02/deep-state-lobbyists-pushing-an-article-v-convention-u-s-constitution-in-jeopardy/"</w:t>
        </w:r>
        <w:r>
          <w:rPr>
            <w:rFonts w:ascii="Georgia" w:hAnsi="Georgia" w:cs="Georgia" w:eastAsia="Georgia"/>
            <w:b/>
            <w:i/>
            <w:color w:val="0034F5"/>
            <w:spacing w:val="0"/>
            <w:position w:val="0"/>
            <w:sz w:val="24"/>
            <w:u w:val="single"/>
            <w:shd w:fill="FFFFFF" w:val="clear"/>
          </w:rPr>
          <w:t xml:space="preserve">RT 1</w:t>
        </w:r>
      </w:hyperlink>
      <w:r>
        <w:rPr>
          <w:rFonts w:ascii="Georgia" w:hAnsi="Georgia" w:cs="Georgia" w:eastAsia="Georgia"/>
          <w:i/>
          <w:color w:val="000000"/>
          <w:spacing w:val="0"/>
          <w:position w:val="0"/>
          <w:sz w:val="24"/>
          <w:shd w:fill="FFFFFF" w:val="clear"/>
        </w:rPr>
        <w:t xml:space="preserve"> with your State Legislators and members of Congress.</w:t>
      </w:r>
      <w:r>
        <w:rPr>
          <w:rFonts w:ascii="Georgia" w:hAnsi="Georgia" w:cs="Georgia" w:eastAsia="Georgia"/>
          <w:color w:val="auto"/>
          <w:spacing w:val="0"/>
          <w:position w:val="0"/>
          <w:sz w:val="24"/>
          <w:shd w:fill="auto" w:val="clear"/>
        </w:rPr>
        <w:t xml:space="preserve">  </w:t>
      </w:r>
    </w:p>
    <w:p>
      <w:pPr>
        <w:spacing w:before="0" w:after="80" w:line="312"/>
        <w:ind w:right="0" w:left="0" w:firstLine="0"/>
        <w:jc w:val="left"/>
        <w:rPr>
          <w:rFonts w:ascii="Georgia" w:hAnsi="Georgia" w:cs="Georgia" w:eastAsia="Georgia"/>
          <w:i/>
          <w:color w:val="000000"/>
          <w:spacing w:val="0"/>
          <w:position w:val="0"/>
          <w:sz w:val="24"/>
          <w:shd w:fill="FFFFFF" w:val="clear"/>
        </w:rPr>
      </w:pPr>
      <w:r>
        <w:rPr>
          <w:rFonts w:ascii="Georgia" w:hAnsi="Georgia" w:cs="Georgia" w:eastAsia="Georgia"/>
          <w:color w:val="auto"/>
          <w:spacing w:val="0"/>
          <w:position w:val="0"/>
          <w:sz w:val="24"/>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en.wikipedia.org/wiki/Koch_family" Id="docRId7" Type="http://schemas.openxmlformats.org/officeDocument/2006/relationships/hyperlink" /><Relationship TargetMode="External" Target="https://caavc.net/wp-content/uploads/2022/10/2012-990-John-HancockCSG.pdf" Id="docRId14" Type="http://schemas.openxmlformats.org/officeDocument/2006/relationships/hyperlink" /><Relationship TargetMode="External" Target="https://caavc.net/wp-content/uploads/2022/04/COSA-2019-Form-990.pdf" Id="docRId34" Type="http://schemas.openxmlformats.org/officeDocument/2006/relationships/hyperlink" /><Relationship TargetMode="External" Target="https://www.masterclass.com/articles/politics-101-what-are-the-different-types-of-polls-in-america" Id="docRId22" Type="http://schemas.openxmlformats.org/officeDocument/2006/relationships/hyperlink" /><Relationship TargetMode="External" Target="https://caavc.net/wp-content/uploads/2022/10/2011-990-John-HancockCSG.pdf" Id="docRId9" Type="http://schemas.openxmlformats.org/officeDocument/2006/relationships/hyperlink" /><Relationship TargetMode="External" Target="https://securetherepublic.com/arkansas/2022/12/02/deep-state-lobbyists-pushing-an-article-v-convention-u-s-constitution-in-jeopardy/" Id="docRId0" Type="http://schemas.openxmlformats.org/officeDocument/2006/relationships/hyperlink" /><Relationship TargetMode="External" Target="https://www.youtube.com/watch?v=XmfK7GsIyrM" Id="docRId29" Type="http://schemas.openxmlformats.org/officeDocument/2006/relationships/hyperlink" /><Relationship TargetMode="External" Target="https://caavc.net/wp-content/uploads/2022/11/Scalia-AEI-Forum_A-Constitutional-Convention.pdf" Id="docRId36" Type="http://schemas.openxmlformats.org/officeDocument/2006/relationships/hyperlink" /><Relationship TargetMode="External" Target="https://caavc.net/wp-content/uploads/2022/10/2013-990-John-HancockCSG.pdf" Id="docRId13" Type="http://schemas.openxmlformats.org/officeDocument/2006/relationships/hyperlink" /><Relationship TargetMode="External" Target="https://caavc.net/wp-content/uploads/2022/02/Phony-Petitions-Polls.pdf" Id="docRId20" Type="http://schemas.openxmlformats.org/officeDocument/2006/relationships/hyperlink" /><Relationship TargetMode="External" Target="https://web.archive.org/web/20160129075234/https:/alec.org/model-policy/article-v-convention-of-the-states/" Id="docRId28" Type="http://schemas.openxmlformats.org/officeDocument/2006/relationships/hyperlink" /><Relationship TargetMode="External" Target="https://www.renewamerica.com/columns/caler/220503" Id="docRId3" Type="http://schemas.openxmlformats.org/officeDocument/2006/relationships/hyperlink" /><Relationship TargetMode="External" Target="https://securetherepublic.com/arkansas/2022/12/02/deep-state-lobbyists-pushing-an-article-v-convention-u-s-constitution-in-jeopardy/" Id="docRId37" Type="http://schemas.openxmlformats.org/officeDocument/2006/relationships/hyperlink" /><Relationship TargetMode="External" Target="https://web.archive.org/web/20181222014808/https:/www.sayanythingblog.com/entry/soros-in-vermont-leftist-billionaire-behind-states-call-to-keep-money-out-of-politics/" Id="docRId40" Type="http://schemas.openxmlformats.org/officeDocument/2006/relationships/hyperlink" /><Relationship TargetMode="External" Target="https://caavc.net/wp-content/uploads/2022/10/2011-990-John-HancockCSG.pdf" Id="docRId10" Type="http://schemas.openxmlformats.org/officeDocument/2006/relationships/hyperlink" /><Relationship TargetMode="External" Target="https://web.archive.org/web/20160928221242/https:/d3n8a8pro7vhmx.cloudfront.net/conventionofstates/pages/471/attachments/original/1439401823/COS-JeffersonStatement.pdf" Id="docRId18" Type="http://schemas.openxmlformats.org/officeDocument/2006/relationships/hyperlink" /><Relationship TargetMode="External" Target="https://www.thoughtco.com/edward-bernays-4685459" Id="docRId2" Type="http://schemas.openxmlformats.org/officeDocument/2006/relationships/hyperlink" /><Relationship TargetMode="External" Target="https://dakotawarcollege.com/the-june-republican-primary-and-the-convention-of-states-assault-on-south-dakota-democracy/" Id="docRId27" Type="http://schemas.openxmlformats.org/officeDocument/2006/relationships/hyperlink" /><Relationship TargetMode="External" Target="https://www.youtube.com/watch?v=ixzwMG1I1MQ" Id="docRId30" Type="http://schemas.openxmlformats.org/officeDocument/2006/relationships/hyperlink" /><Relationship TargetMode="External" Target="https://web.archive.org/web/20221202172847/http:/articlevcaucus.com/resources/currently-active-article-v-movements/" Id="docRId38" Type="http://schemas.openxmlformats.org/officeDocument/2006/relationships/hyperlink" /><Relationship TargetMode="External" Target="https://securetherepublic.com/arkansas/2022/12/02/deep-state-lobbyists-pushing-an-article-v-convention-u-s-constitution-in-jeopardy/" Id="docRId43" Type="http://schemas.openxmlformats.org/officeDocument/2006/relationships/hyperlink" /><Relationship TargetMode="External" Target="http://conservativetransparency.org/recipient/john-hancock-committee-for-the-states/" Id="docRId11" Type="http://schemas.openxmlformats.org/officeDocument/2006/relationships/hyperlink" /><Relationship TargetMode="External" Target="https://web.archive.org/web/20221213054739/https:/conventionofstates.com/sign-the-petition-for-convention-of-states" Id="docRId19" Type="http://schemas.openxmlformats.org/officeDocument/2006/relationships/hyperlink" /><Relationship TargetMode="External" Target="https://web.archive.org/web/20220603215614/https:/dakotawarcollege.com/willadsen-to-convention-of-states-keep-your-contribution-im-done-with-you/" Id="docRId26" Type="http://schemas.openxmlformats.org/officeDocument/2006/relationships/hyperlink" /><Relationship TargetMode="External" Target="https://caavc.net/wp-content/uploads/2018/10/Tom-Coburn-240k-compensation-from-COS-Action-Form-990-2016.pdf" Id="docRId31" Type="http://schemas.openxmlformats.org/officeDocument/2006/relationships/hyperlink" /><Relationship TargetMode="External" Target="https://newswithviews.com/alec-global-corporations-state-legislators-and-an-article-v-convention/" Id="docRId39" Type="http://schemas.openxmlformats.org/officeDocument/2006/relationships/hyperlink" /><Relationship TargetMode="External" Target="https://caavc.net/wp-content/uploads/2022/07/An-A5C-Made-Easy-020222-red-v3.pdf" Id="docRId42" Type="http://schemas.openxmlformats.org/officeDocument/2006/relationships/hyperlink" /><Relationship TargetMode="External" Target="https://www.thecrimson.com/article/2011/9/26/convention-political-constitutional-conference/" Id="docRId5" Type="http://schemas.openxmlformats.org/officeDocument/2006/relationships/hyperlink" /><Relationship TargetMode="External" Target="https://web.archive.org/web/20150420001034/https:/lapa.princeton.edu/people/robert-p-george" Id="docRId16" Type="http://schemas.openxmlformats.org/officeDocument/2006/relationships/hyperlink" /><Relationship TargetMode="External" Target="https://caavc.net/wp-content/uploads/2022/02/Phony-Petitions-Polls.pdf" Id="docRId25" Type="http://schemas.openxmlformats.org/officeDocument/2006/relationships/hyperlink" /><Relationship TargetMode="External" Target="https://caavc.net/wp-content/uploads/2022/10/IRS-copy-COSA-2017.pdf" Id="docRId32" Type="http://schemas.openxmlformats.org/officeDocument/2006/relationships/hyperlink" /><Relationship TargetMode="External" Target="https://www.renewamerica.com/columns/caler/171007" Id="docRId4" Type="http://schemas.openxmlformats.org/officeDocument/2006/relationships/hyperlink" /><Relationship Target="styles.xml" Id="docRId45" Type="http://schemas.openxmlformats.org/officeDocument/2006/relationships/styles" /><Relationship TargetMode="External" Target="https://en.wikipedia.org/wiki/C._Boyden_Gray" Id="docRId17" Type="http://schemas.openxmlformats.org/officeDocument/2006/relationships/hyperlink" /><Relationship TargetMode="External" Target="https://caavc.net/wp-content/uploads/2022/12/COS-Poll-Results-map.png" Id="docRId24" Type="http://schemas.openxmlformats.org/officeDocument/2006/relationships/hyperlink" /><Relationship TargetMode="External" Target="https://caavc.net/wp-content/uploads/2022/04/COSA-2018-Form-990-.pdf" Id="docRId33" Type="http://schemas.openxmlformats.org/officeDocument/2006/relationships/hyperlink" /><Relationship Target="numbering.xml" Id="docRId44" Type="http://schemas.openxmlformats.org/officeDocument/2006/relationships/numbering" /><Relationship TargetMode="External" Target="https://web.archive.org/web/20220720220435/https:/conventionofstates.com/strong-majority-favor-holding-a-convention-of-states-to-put-the-brakes-on-federal-power" Id="docRId23" Type="http://schemas.openxmlformats.org/officeDocument/2006/relationships/hyperlink" /><Relationship TargetMode="External" Target="https://www.conservapedia.com/Eric_O'Keefe" Id="docRId6" Type="http://schemas.openxmlformats.org/officeDocument/2006/relationships/hyperlink" /><Relationship TargetMode="External" Target="https://www.congress.gov/bill/117th-congress/house-bill/8419/text" Id="docRId1" Type="http://schemas.openxmlformats.org/officeDocument/2006/relationships/hyperlink" /><Relationship TargetMode="External" Target="https://web.archive.org/web/20220813082109/https:/www.cfr.org/membership/roster" Id="docRId15" Type="http://schemas.openxmlformats.org/officeDocument/2006/relationships/hyperlink" /><Relationship TargetMode="External" Target="https://www.youtube.com/watch?v=z0utJAu_iG4&amp;t=3962s" Id="docRId35" Type="http://schemas.openxmlformats.org/officeDocument/2006/relationships/hyperlink" /><Relationship TargetMode="External" Target="https://en.wikipedia.org/wiki/Donors_Trust" Id="docRId12" Type="http://schemas.openxmlformats.org/officeDocument/2006/relationships/hyperlink" /><Relationship TargetMode="External" Target="https://soundcloud.com/user-124503492/cos-deception-presentation-boise-16-nov-18/s-UrPim" Id="docRId21" Type="http://schemas.openxmlformats.org/officeDocument/2006/relationships/hyperlink" /><Relationship TargetMode="External" Target="https://users.ox.ac.uk/~sfos0060/prophecies.pdf" Id="docRId41" Type="http://schemas.openxmlformats.org/officeDocument/2006/relationships/hyperlink" /><Relationship TargetMode="External" Target="https://web.archive.org/web/20170506123017/https:/selfgovern.com/leadership/" Id="docRId8" Type="http://schemas.openxmlformats.org/officeDocument/2006/relationships/hyperlink" /></Relationships>
</file>